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8C2E32">
                <w:rPr>
                  <w:b/>
                </w:rPr>
                <w:t>2015-4/41</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8C2E32">
                <w:rPr>
                  <w:b/>
                </w:rPr>
                <w:t>İMAR VE ŞEHİRCİLİK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8C2E32">
                <w:rPr>
                  <w:b/>
                </w:rPr>
                <w:t>05/02/2015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8C2E32">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8C2E32">
                <w:rPr>
                  <w:b/>
                </w:rPr>
                <w:t>PLAN NOTU TADİLATI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Karadeniz Ereğli Belediye Meclisi Bugün Saat 10.00’da Meclis Başkanı            Dr.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Fehmi Karaarslan, Cumhur Nalcı,</w:t>
      </w:r>
      <w:r w:rsidR="0061053F">
        <w:rPr>
          <w:b/>
        </w:rPr>
        <w:t xml:space="preserve"> </w:t>
      </w:r>
      <w:r w:rsidR="003107CA">
        <w:rPr>
          <w:b/>
        </w:rPr>
        <w:t xml:space="preserve">Adil Ateş, Osman Yavuz, Şerif Sertan Ocakçı, Serkan Yalçın, Coşkun Öztürk, Fikret Fota’nın iştiraki ile toplandı. Üyeler </w:t>
      </w:r>
      <w:r w:rsidR="0061053F">
        <w:rPr>
          <w:b/>
        </w:rPr>
        <w:t xml:space="preserve">               </w:t>
      </w:r>
      <w:r w:rsidR="003107CA">
        <w:rPr>
          <w:b/>
        </w:rPr>
        <w:t>Esra Alpago, Yusuf Kalay</w:t>
      </w:r>
      <w:r w:rsidR="0061053F">
        <w:rPr>
          <w:b/>
        </w:rPr>
        <w:t xml:space="preserve">, </w:t>
      </w:r>
      <w:r w:rsidR="003107CA">
        <w:rPr>
          <w:b/>
        </w:rPr>
        <w:t>Halil Bozkuş</w:t>
      </w:r>
      <w:r w:rsidR="0061053F">
        <w:rPr>
          <w:b/>
        </w:rPr>
        <w:t xml:space="preserve">, Sibel Yıldız ve Kemal Özer </w:t>
      </w:r>
      <w:r w:rsidR="003107CA">
        <w:rPr>
          <w:b/>
        </w:rPr>
        <w:t>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61053F">
        <w:rPr>
          <w:b/>
        </w:rPr>
        <w:t>2</w:t>
      </w:r>
      <w:r w:rsidR="0039395E" w:rsidRPr="0026624D">
        <w:rPr>
          <w:b/>
        </w:rPr>
        <w:t>.birleşiminin</w:t>
      </w:r>
      <w:r w:rsidR="0039395E">
        <w:rPr>
          <w:b/>
        </w:rPr>
        <w:t>,</w:t>
      </w:r>
      <w:r w:rsidR="0039395E" w:rsidRPr="0026624D">
        <w:rPr>
          <w:b/>
        </w:rPr>
        <w:t xml:space="preserve"> 1.oturumunda; </w:t>
      </w:r>
    </w:p>
    <w:p w:rsidR="0039395E" w:rsidRPr="0026624D" w:rsidRDefault="0039395E" w:rsidP="0039395E">
      <w:pPr>
        <w:pStyle w:val="stbilgi"/>
        <w:tabs>
          <w:tab w:val="clear" w:pos="4536"/>
          <w:tab w:val="clear" w:pos="9072"/>
          <w:tab w:val="right" w:pos="0"/>
        </w:tabs>
        <w:jc w:val="both"/>
        <w:rPr>
          <w:b/>
        </w:rPr>
      </w:pPr>
    </w:p>
    <w:p w:rsidR="003C56C8" w:rsidRDefault="003C56C8" w:rsidP="003C56C8">
      <w:pPr>
        <w:ind w:firstLine="708"/>
        <w:jc w:val="both"/>
        <w:rPr>
          <w:b/>
        </w:rPr>
      </w:pPr>
      <w:r>
        <w:rPr>
          <w:b/>
        </w:rPr>
        <w:t xml:space="preserve"> Gündemin BİRİNCİ maddesi gereğince; </w:t>
      </w:r>
      <w:r w:rsidRPr="003C56C8">
        <w:rPr>
          <w:b/>
        </w:rPr>
        <w:t>3194 Sayılı Kanuna göre 18.madde uygulaması yapılmış alanlar için minimum parsel büyüklüğü olan 1000 m2 şartının kaldırıl</w:t>
      </w:r>
      <w:r w:rsidRPr="003C56C8">
        <w:rPr>
          <w:b/>
          <w:color w:val="000000"/>
        </w:rPr>
        <w:t>arak, “inşaat aşamasında minimum parsel büyüklüğünün 1000 m2 olması şarttır” şeklinde plan notu tadilatı yapılması</w:t>
      </w:r>
      <w:r>
        <w:rPr>
          <w:b/>
        </w:rPr>
        <w:t xml:space="preserve"> konusu ile ilgili İmar ve Şehircilik Müdürlüğünün yazısı okundu.</w:t>
      </w:r>
    </w:p>
    <w:p w:rsidR="003C56C8" w:rsidRDefault="003C56C8" w:rsidP="003C56C8">
      <w:pPr>
        <w:ind w:firstLine="708"/>
        <w:jc w:val="both"/>
        <w:rPr>
          <w:b/>
        </w:rPr>
      </w:pPr>
    </w:p>
    <w:p w:rsidR="003C56C8" w:rsidRDefault="003C56C8" w:rsidP="003C56C8">
      <w:pPr>
        <w:ind w:left="708"/>
        <w:jc w:val="both"/>
        <w:rPr>
          <w:b/>
        </w:rPr>
      </w:pPr>
      <w:r>
        <w:rPr>
          <w:b/>
        </w:rPr>
        <w:t xml:space="preserve">  Yapılan müzakere neticesinde;</w:t>
      </w:r>
    </w:p>
    <w:p w:rsidR="003C56C8" w:rsidRDefault="003C56C8" w:rsidP="003C56C8">
      <w:pPr>
        <w:jc w:val="both"/>
        <w:rPr>
          <w:b/>
        </w:rPr>
      </w:pPr>
    </w:p>
    <w:p w:rsidR="003C56C8" w:rsidRDefault="003C56C8" w:rsidP="003C56C8">
      <w:pPr>
        <w:ind w:firstLine="708"/>
        <w:jc w:val="both"/>
        <w:rPr>
          <w:b/>
        </w:rPr>
      </w:pPr>
      <w:r>
        <w:rPr>
          <w:b/>
          <w:bCs/>
        </w:rPr>
        <w:t xml:space="preserve"> </w:t>
      </w:r>
      <w:r>
        <w:rPr>
          <w:b/>
          <w:color w:val="000000"/>
        </w:rPr>
        <w:t xml:space="preserve"> </w:t>
      </w:r>
      <w:r w:rsidRPr="003C56C8">
        <w:rPr>
          <w:b/>
        </w:rPr>
        <w:t>3194 Sayılı Kanuna göre 18.madde uygulaması yapılmış alanlar için minimum parsel büyüklüğü olan 1000 m2 şartının kaldırıl</w:t>
      </w:r>
      <w:r w:rsidRPr="003C56C8">
        <w:rPr>
          <w:b/>
          <w:color w:val="000000"/>
        </w:rPr>
        <w:t>arak, “inşaat aşamasında minimum parsel büyüklüğünün 1000 m2 olması şarttır” şeklinde plan notu tadilatı yapılması</w:t>
      </w:r>
      <w:r>
        <w:rPr>
          <w:b/>
        </w:rPr>
        <w:t xml:space="preserve"> konusunun incelenmek üzere İmar Komisyonuna havale edilmesi katılanların oybirliği ile kabul edildi.</w:t>
      </w:r>
    </w:p>
    <w:p w:rsidR="0039395E" w:rsidRPr="0026624D" w:rsidRDefault="0039395E" w:rsidP="0039395E">
      <w:pPr>
        <w:pStyle w:val="stbilgi"/>
        <w:jc w:val="both"/>
        <w:rPr>
          <w:b/>
        </w:rPr>
      </w:pPr>
    </w:p>
    <w:p w:rsidR="0039395E" w:rsidRPr="0026624D" w:rsidRDefault="0039395E" w:rsidP="0039395E">
      <w:pPr>
        <w:pStyle w:val="stbilgi"/>
        <w:jc w:val="both"/>
        <w:rPr>
          <w:b/>
        </w:rPr>
      </w:pPr>
    </w:p>
    <w:p w:rsidR="0039395E" w:rsidRPr="0026624D" w:rsidRDefault="0039395E"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p w:rsidR="00C32271" w:rsidRDefault="00C32271" w:rsidP="00C32271"/>
    <w:p w:rsidR="00AA3D24" w:rsidRDefault="00AA3D24" w:rsidP="00AA3D24"/>
    <w:p w:rsidR="00AA3D24" w:rsidRPr="00AA3D24" w:rsidRDefault="00AA3D24" w:rsidP="00AA3D24"/>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9D4" w:rsidRDefault="006459D4" w:rsidP="003C56C8">
      <w:r>
        <w:separator/>
      </w:r>
    </w:p>
  </w:endnote>
  <w:endnote w:type="continuationSeparator" w:id="0">
    <w:p w:rsidR="006459D4" w:rsidRDefault="006459D4" w:rsidP="003C56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9D4" w:rsidRDefault="006459D4" w:rsidP="003C56C8">
      <w:r>
        <w:separator/>
      </w:r>
    </w:p>
  </w:footnote>
  <w:footnote w:type="continuationSeparator" w:id="0">
    <w:p w:rsidR="006459D4" w:rsidRDefault="006459D4" w:rsidP="003C56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İMAR VE ŞEHİRCİLİK MÜDÜRLÜĞÜ"/>
    <w:docVar w:name="DONEM" w:val=" "/>
    <w:docVar w:name="EVRAK_NO" w:val=" "/>
    <w:docVar w:name="EVRAK_TARIHI" w:val=" "/>
    <w:docVar w:name="GUN_ADI" w:val="PERŞEMBE "/>
    <w:docVar w:name="GUN_SAYI" w:val="05"/>
    <w:docVar w:name="IMZALAR" w:val="_x000D__x000D__x000D_"/>
    <w:docVar w:name="IZINLI" w:val="_x000A_"/>
    <w:docVar w:name="KARAR_NO" w:val="2015-4/41"/>
    <w:docVar w:name="KARAR_SONUCU" w:val="_x000A_"/>
    <w:docVar w:name="KARAR_TARIHI" w:val="05/02/2015"/>
    <w:docVar w:name="KARAR_YILI" w:val="2015"/>
    <w:docVar w:name="KARARA_KATILANLAR" w:val="_x000A_"/>
    <w:docVar w:name="KATIP" w:val="_x000A_"/>
    <w:docVar w:name="KONU" w:val="PLAN NOTU TADİLATI"/>
    <w:docVar w:name="MAZERETSIZ" w:val="_x000A_"/>
    <w:docVar w:name="MEVCUT_SAYI" w:val="0"/>
    <w:docVar w:name="OZET" w:val="_x000A_"/>
    <w:docVar w:name="SAAT" w:val=" "/>
    <w:docVar w:name="SERVIS_ADI" w:val=" "/>
    <w:docVar w:name="TOPLANTI" w:val=" "/>
    <w:docVar w:name="TUTANAK_KARAR_SONUCU" w:val="_x000A_"/>
  </w:docVars>
  <w:rsids>
    <w:rsidRoot w:val="00496999"/>
    <w:rsid w:val="00000410"/>
    <w:rsid w:val="000F11CA"/>
    <w:rsid w:val="00195F92"/>
    <w:rsid w:val="001C3523"/>
    <w:rsid w:val="003107CA"/>
    <w:rsid w:val="003253F9"/>
    <w:rsid w:val="0035347E"/>
    <w:rsid w:val="0039395E"/>
    <w:rsid w:val="003A147B"/>
    <w:rsid w:val="003C56C8"/>
    <w:rsid w:val="004502BC"/>
    <w:rsid w:val="00496999"/>
    <w:rsid w:val="004C0E71"/>
    <w:rsid w:val="005B6652"/>
    <w:rsid w:val="005D281D"/>
    <w:rsid w:val="0061053F"/>
    <w:rsid w:val="0061198B"/>
    <w:rsid w:val="00631193"/>
    <w:rsid w:val="006459D4"/>
    <w:rsid w:val="00695732"/>
    <w:rsid w:val="006D3D90"/>
    <w:rsid w:val="00734F6E"/>
    <w:rsid w:val="00762A8F"/>
    <w:rsid w:val="007B4EC1"/>
    <w:rsid w:val="00880D98"/>
    <w:rsid w:val="008C2E32"/>
    <w:rsid w:val="00967198"/>
    <w:rsid w:val="009809C6"/>
    <w:rsid w:val="009B2342"/>
    <w:rsid w:val="00AA3D24"/>
    <w:rsid w:val="00AE4855"/>
    <w:rsid w:val="00AE7D02"/>
    <w:rsid w:val="00B77BD7"/>
    <w:rsid w:val="00BD252F"/>
    <w:rsid w:val="00BD3F13"/>
    <w:rsid w:val="00C16CC4"/>
    <w:rsid w:val="00C20638"/>
    <w:rsid w:val="00C32271"/>
    <w:rsid w:val="00C4277D"/>
    <w:rsid w:val="00C70381"/>
    <w:rsid w:val="00D07F6E"/>
    <w:rsid w:val="00DA097C"/>
    <w:rsid w:val="00DC5409"/>
    <w:rsid w:val="00E02606"/>
    <w:rsid w:val="00E754BA"/>
    <w:rsid w:val="00E85A40"/>
    <w:rsid w:val="00ED1B26"/>
    <w:rsid w:val="00F176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3C56C8"/>
    <w:pPr>
      <w:tabs>
        <w:tab w:val="center" w:pos="4536"/>
        <w:tab w:val="right" w:pos="9072"/>
      </w:tabs>
    </w:pPr>
  </w:style>
  <w:style w:type="character" w:customStyle="1" w:styleId="AltbilgiChar">
    <w:name w:val="Altbilgi Char"/>
    <w:basedOn w:val="VarsaylanParagrafYazTipi"/>
    <w:link w:val="Altbilgi"/>
    <w:rsid w:val="003C56C8"/>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59955715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1875</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2015-02-11T12:27:00Z</cp:lastPrinted>
  <dcterms:created xsi:type="dcterms:W3CDTF">2015-02-23T06:14:00Z</dcterms:created>
  <dcterms:modified xsi:type="dcterms:W3CDTF">2015-02-23T06:14:00Z</dcterms:modified>
</cp:coreProperties>
</file>