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94463">
                <w:rPr>
                  <w:b/>
                </w:rPr>
                <w:t>2019-20/180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94463">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94463">
                <w:rPr>
                  <w:b/>
                </w:rPr>
                <w:t>07/11/2019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9446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94463">
                <w:rPr>
                  <w:b/>
                </w:rPr>
                <w:t>KAMU HİZMETİNE TAHSİS EDİLME</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DA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6D3DA4">
        <w:rPr>
          <w:b/>
          <w:bCs/>
        </w:rPr>
        <w:t>Yüksel Başkan,</w:t>
      </w:r>
      <w:r w:rsidR="006D3DA4">
        <w:rPr>
          <w:b/>
        </w:rPr>
        <w:t xml:space="preserve"> Yahya Çakır,            Gülsemin Hasçelik, Zafer Hüseyin Durmaz, Zafer Yalman, Kürşat Yağız ve                   Ayhan Erol</w:t>
      </w:r>
      <w:r w:rsidR="006D3DA4">
        <w:rPr>
          <w:b/>
          <w:bCs/>
        </w:rPr>
        <w:t xml:space="preserve">’un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337A0">
        <w:rPr>
          <w:b/>
        </w:rPr>
        <w:t>Kası</w:t>
      </w:r>
      <w:r w:rsidR="002E584E">
        <w:rPr>
          <w:b/>
        </w:rPr>
        <w:t>m/2019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33112" w:rsidRDefault="00313838" w:rsidP="00E33112">
      <w:pPr>
        <w:pStyle w:val="stbilgi"/>
        <w:tabs>
          <w:tab w:val="left" w:pos="709"/>
        </w:tabs>
        <w:jc w:val="both"/>
        <w:rPr>
          <w:b/>
        </w:rPr>
      </w:pPr>
      <w:r>
        <w:rPr>
          <w:rFonts w:ascii="Courier New" w:hAnsi="Courier New" w:cs="Courier New"/>
          <w:sz w:val="18"/>
          <w:szCs w:val="18"/>
        </w:rPr>
        <w:tab/>
      </w:r>
      <w:r w:rsidR="00E33112">
        <w:rPr>
          <w:b/>
        </w:rPr>
        <w:t>Gündemin İKİNCİ</w:t>
      </w:r>
      <w:r w:rsidR="00E33112">
        <w:rPr>
          <w:b/>
        </w:rPr>
        <w:tab/>
        <w:t xml:space="preserve"> maddesi gereğince; </w:t>
      </w:r>
      <w:r w:rsidR="00E33112">
        <w:rPr>
          <w:b/>
          <w:bCs/>
        </w:rPr>
        <w:t xml:space="preserve">Belediyemizin bankalardaki mevduatları ile diğer tüm alacaklarının kamu hizmetine tahsis edilmesi </w:t>
      </w:r>
      <w:r w:rsidR="00E33112">
        <w:rPr>
          <w:b/>
        </w:rPr>
        <w:t>konusu ile ilgili Mali Hizmetler Müdürlüğünün yazısı okundu.</w:t>
      </w:r>
    </w:p>
    <w:p w:rsidR="00E33112" w:rsidRDefault="00E33112" w:rsidP="00E33112">
      <w:pPr>
        <w:pStyle w:val="stbilgi"/>
        <w:jc w:val="both"/>
        <w:rPr>
          <w:b/>
        </w:rPr>
      </w:pPr>
    </w:p>
    <w:p w:rsidR="00E33112" w:rsidRDefault="00E33112" w:rsidP="00E33112">
      <w:pPr>
        <w:pStyle w:val="stbilgi"/>
        <w:jc w:val="both"/>
        <w:rPr>
          <w:b/>
        </w:rPr>
      </w:pPr>
      <w:r>
        <w:rPr>
          <w:b/>
        </w:rPr>
        <w:t xml:space="preserve">            Yapılan müzakere neticesinde;</w:t>
      </w:r>
    </w:p>
    <w:p w:rsidR="00E33112" w:rsidRDefault="00E33112" w:rsidP="00E33112">
      <w:pPr>
        <w:pStyle w:val="stbilgi"/>
        <w:jc w:val="both"/>
        <w:rPr>
          <w:b/>
        </w:rPr>
      </w:pPr>
    </w:p>
    <w:p w:rsidR="00E33112" w:rsidRDefault="00E33112" w:rsidP="00E33112">
      <w:pPr>
        <w:pStyle w:val="stbilgi"/>
        <w:tabs>
          <w:tab w:val="left" w:pos="709"/>
        </w:tabs>
        <w:jc w:val="both"/>
        <w:rPr>
          <w:b/>
        </w:rPr>
      </w:pPr>
      <w:r>
        <w:rPr>
          <w:b/>
        </w:rPr>
        <w:tab/>
        <w:t>Belediyemiz ve Belediyemiz bütçesine dahil işletmelere ait bankalardaki tüm mevduatların; Belediye mal ve mülkünden kamu hizmetlerine tahsis edilmiş taşınır, taşınmaz mallar ile eşyaların; taşınır, taşınmaz mülklerinden elde edilen tüm kira gelirlerinin; vergi, resim, harç ve paylarının; diğer hak ve alacaklarımızın kamu hizmetine tahsis edilmesi ve haciz edilmemesi katılanların oybirliği ile kabul edildi.</w:t>
      </w:r>
    </w:p>
    <w:p w:rsidR="00AA3D24" w:rsidRPr="002A2521" w:rsidRDefault="00AA3D24" w:rsidP="00C11B9D">
      <w:pPr>
        <w:pStyle w:val="stbilgi"/>
        <w:tabs>
          <w:tab w:val="left" w:pos="709"/>
        </w:tabs>
        <w:rPr>
          <w:rFonts w:ascii="Courier New" w:hAnsi="Courier New" w:cs="Courier New"/>
          <w:bCs/>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85A" w:rsidRDefault="00C5285A" w:rsidP="00E33112">
      <w:r>
        <w:separator/>
      </w:r>
    </w:p>
  </w:endnote>
  <w:endnote w:type="continuationSeparator" w:id="0">
    <w:p w:rsidR="00C5285A" w:rsidRDefault="00C5285A" w:rsidP="00E331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85A" w:rsidRDefault="00C5285A" w:rsidP="00E33112">
      <w:r>
        <w:separator/>
      </w:r>
    </w:p>
  </w:footnote>
  <w:footnote w:type="continuationSeparator" w:id="0">
    <w:p w:rsidR="00C5285A" w:rsidRDefault="00C5285A" w:rsidP="00E331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_x000D__x000D__x000D_"/>
    <w:docVar w:name="IZINLI" w:val="_x000A_"/>
    <w:docVar w:name="KARAR_NO" w:val="2019-20/180"/>
    <w:docVar w:name="KARAR_SONUCU" w:val="_x000A_"/>
    <w:docVar w:name="KARAR_TARIHI" w:val="07/11/2019"/>
    <w:docVar w:name="KARAR_YILI" w:val="2019"/>
    <w:docVar w:name="KARARA_KATILANLAR" w:val="_x000A_"/>
    <w:docVar w:name="KATIP" w:val="_x000A_"/>
    <w:docVar w:name="KONU" w:val="KAMU HİZMETİNE TAHSİS EDİLME"/>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1B622C"/>
    <w:rsid w:val="002033D8"/>
    <w:rsid w:val="00263DF6"/>
    <w:rsid w:val="00271E31"/>
    <w:rsid w:val="00273A8C"/>
    <w:rsid w:val="002E584E"/>
    <w:rsid w:val="00313838"/>
    <w:rsid w:val="0041281D"/>
    <w:rsid w:val="0042474F"/>
    <w:rsid w:val="00496999"/>
    <w:rsid w:val="004B7089"/>
    <w:rsid w:val="004E5464"/>
    <w:rsid w:val="00627D5D"/>
    <w:rsid w:val="006B4D70"/>
    <w:rsid w:val="006D3DA4"/>
    <w:rsid w:val="008D5738"/>
    <w:rsid w:val="00902601"/>
    <w:rsid w:val="009D6642"/>
    <w:rsid w:val="00AA3D24"/>
    <w:rsid w:val="00B47069"/>
    <w:rsid w:val="00B81E13"/>
    <w:rsid w:val="00BA5934"/>
    <w:rsid w:val="00BD1598"/>
    <w:rsid w:val="00BD3F13"/>
    <w:rsid w:val="00C11B9D"/>
    <w:rsid w:val="00C337A0"/>
    <w:rsid w:val="00C5285A"/>
    <w:rsid w:val="00C6490C"/>
    <w:rsid w:val="00D07F6E"/>
    <w:rsid w:val="00D94463"/>
    <w:rsid w:val="00E27BF8"/>
    <w:rsid w:val="00E33112"/>
    <w:rsid w:val="00E754BA"/>
    <w:rsid w:val="00EA02AC"/>
    <w:rsid w:val="00EC698D"/>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33112"/>
    <w:pPr>
      <w:tabs>
        <w:tab w:val="center" w:pos="4536"/>
        <w:tab w:val="right" w:pos="9072"/>
      </w:tabs>
    </w:pPr>
  </w:style>
  <w:style w:type="character" w:customStyle="1" w:styleId="AltbilgiChar">
    <w:name w:val="Altbilgi Char"/>
    <w:basedOn w:val="VarsaylanParagrafYazTipi"/>
    <w:link w:val="Altbilgi"/>
    <w:rsid w:val="00E33112"/>
    <w:rPr>
      <w:sz w:val="24"/>
      <w:szCs w:val="24"/>
    </w:rPr>
  </w:style>
</w:styles>
</file>

<file path=word/webSettings.xml><?xml version="1.0" encoding="utf-8"?>
<w:webSettings xmlns:r="http://schemas.openxmlformats.org/officeDocument/2006/relationships" xmlns:w="http://schemas.openxmlformats.org/wordprocessingml/2006/main">
  <w:divs>
    <w:div w:id="8129365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235833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2019-11-08T11:46:00Z</cp:lastPrinted>
  <dcterms:created xsi:type="dcterms:W3CDTF">2019-11-28T11:01:00Z</dcterms:created>
  <dcterms:modified xsi:type="dcterms:W3CDTF">2019-11-28T11:01:00Z</dcterms:modified>
</cp:coreProperties>
</file>