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D05A7">
                <w:rPr>
                  <w:b/>
                </w:rPr>
                <w:t>2021-13/101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D05A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D05A7">
                <w:rPr>
                  <w:b/>
                </w:rPr>
                <w:t>02/09/2021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D05A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5D05A7">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proofErr w:type="gramStart"/>
      <w:r w:rsidR="009B614C">
        <w:rPr>
          <w:b/>
        </w:rPr>
        <w:t>Karadeniz Ereğli Belediye Meclisi bugün saat 1</w:t>
      </w:r>
      <w:r w:rsidR="0023047C">
        <w:rPr>
          <w:b/>
        </w:rPr>
        <w:t>4</w:t>
      </w:r>
      <w:r w:rsidR="009B614C">
        <w:rPr>
          <w:b/>
        </w:rPr>
        <w:t xml:space="preserve">.30’da Meclis Başkanı                                 Halil POSBIYIK’ın Başkanlığında; Üye Emrah Karaarslan, Satılmış Yiğit, </w:t>
      </w:r>
      <w:r w:rsidR="00AA6981">
        <w:rPr>
          <w:b/>
        </w:rPr>
        <w:t xml:space="preserve">              </w:t>
      </w:r>
      <w:r w:rsidR="009B614C">
        <w:rPr>
          <w:b/>
        </w:rPr>
        <w:t xml:space="preserve">Barbaros Hayrettin Tabak, Haluk Okur, Yaşare Aydın, Cengiz Güneş, Tarkan Atik, Naciye Tozkoparan, Fikret Aydeniz, Gönül Çelik, Mehmet Tayyar Mendeş, </w:t>
      </w:r>
      <w:r w:rsidR="00AA6981">
        <w:rPr>
          <w:b/>
        </w:rPr>
        <w:t xml:space="preserve">                   </w:t>
      </w:r>
      <w:r w:rsidR="009B614C">
        <w:rPr>
          <w:b/>
        </w:rPr>
        <w:t xml:space="preserve">Aydın Demirci, Çetin Günce, Yılmaz Partlak, Erkan Mutlu, Mehmet Akçakaya, </w:t>
      </w:r>
      <w:r w:rsidR="00AA6981">
        <w:rPr>
          <w:b/>
        </w:rPr>
        <w:t xml:space="preserve">           </w:t>
      </w:r>
      <w:r w:rsidR="009B614C">
        <w:rPr>
          <w:b/>
        </w:rPr>
        <w:t xml:space="preserve">Osman Yeniköy, Gökhan Günay, Baki Erdoğan, </w:t>
      </w:r>
      <w:r w:rsidR="009B614C">
        <w:rPr>
          <w:b/>
          <w:bCs/>
        </w:rPr>
        <w:t xml:space="preserve">Mustafa Kocatürk, Numan Korkmaz, </w:t>
      </w:r>
      <w:r w:rsidR="009B614C">
        <w:rPr>
          <w:b/>
        </w:rPr>
        <w:t xml:space="preserve">Fuat Ulaş, Mustafa Kumaş, </w:t>
      </w:r>
      <w:r w:rsidR="009B614C">
        <w:rPr>
          <w:b/>
          <w:bCs/>
        </w:rPr>
        <w:t>Yüksel Başkan,</w:t>
      </w:r>
      <w:r w:rsidR="009B614C">
        <w:rPr>
          <w:b/>
        </w:rPr>
        <w:t xml:space="preserve"> Yahya Çakır,</w:t>
      </w:r>
      <w:r w:rsidR="00AA6981">
        <w:rPr>
          <w:b/>
        </w:rPr>
        <w:t xml:space="preserve"> </w:t>
      </w:r>
      <w:r w:rsidR="009B614C">
        <w:rPr>
          <w:b/>
        </w:rPr>
        <w:t xml:space="preserve">Gülsemin Hasçelik, </w:t>
      </w:r>
      <w:r w:rsidR="00AA6981">
        <w:rPr>
          <w:b/>
        </w:rPr>
        <w:t xml:space="preserve">               </w:t>
      </w:r>
      <w:r w:rsidR="009B614C">
        <w:rPr>
          <w:b/>
        </w:rPr>
        <w:t>Zafer Hüseyin Durmaz, Zafer Yalman, Kürşat Yağız ve Ayhan Erol</w:t>
      </w:r>
      <w:r w:rsidR="009B614C">
        <w:rPr>
          <w:b/>
          <w:bCs/>
        </w:rPr>
        <w:t>’un iştiraki ile toplandı</w:t>
      </w:r>
      <w:r w:rsidR="00AA6981">
        <w:rPr>
          <w:b/>
          <w:bCs/>
        </w:rPr>
        <w:t xml:space="preserve">. </w:t>
      </w:r>
      <w:proofErr w:type="gramEnd"/>
      <w:r w:rsidR="00AA6981">
        <w:rPr>
          <w:b/>
          <w:bCs/>
        </w:rPr>
        <w:t xml:space="preserve">Üye </w:t>
      </w:r>
      <w:r w:rsidR="00AA6981">
        <w:rPr>
          <w:b/>
        </w:rPr>
        <w:t>Sertan Kuzu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9B614C">
        <w:rPr>
          <w:b/>
        </w:rPr>
        <w:t>Eylül</w:t>
      </w:r>
      <w:r w:rsidR="00B2738F">
        <w:rPr>
          <w:b/>
        </w:rPr>
        <w:t>/</w:t>
      </w:r>
      <w:r w:rsidR="002E584E">
        <w:rPr>
          <w:b/>
        </w:rPr>
        <w:t>20</w:t>
      </w:r>
      <w:r w:rsidR="00857E54">
        <w:rPr>
          <w:b/>
        </w:rPr>
        <w:t>2</w:t>
      </w:r>
      <w:r w:rsidR="00A5306E">
        <w:rPr>
          <w:b/>
        </w:rPr>
        <w:t>1</w:t>
      </w:r>
      <w:r w:rsidR="002E584E">
        <w:rPr>
          <w:b/>
        </w:rPr>
        <w:t xml:space="preserve"> aylık toplantı döneminin </w:t>
      </w:r>
      <w:r w:rsidR="00AA6981">
        <w:rPr>
          <w:b/>
        </w:rPr>
        <w:t>2</w:t>
      </w:r>
      <w:r w:rsidR="002E584E">
        <w:rPr>
          <w:b/>
        </w:rPr>
        <w:t xml:space="preserve">.birleşiminin, </w:t>
      </w:r>
      <w:r w:rsidR="003B4AC1">
        <w:rPr>
          <w:b/>
        </w:rPr>
        <w:t>1</w:t>
      </w:r>
      <w:r w:rsidR="002E584E">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DA3BB5" w:rsidRDefault="00AE07F2" w:rsidP="00DA3BB5">
      <w:pPr>
        <w:jc w:val="both"/>
        <w:rPr>
          <w:b/>
          <w:bCs/>
        </w:rPr>
      </w:pPr>
      <w:r>
        <w:rPr>
          <w:b/>
        </w:rPr>
        <w:tab/>
      </w:r>
      <w:r w:rsidR="00DA3BB5">
        <w:rPr>
          <w:b/>
          <w:bCs/>
        </w:rPr>
        <w:t xml:space="preserve">Gündemin ÜÇÜNCÜ maddesi gereğince; İlçenin Müftü Mahallesi, 1475 ada, </w:t>
      </w:r>
      <w:r w:rsidR="001860B6">
        <w:rPr>
          <w:b/>
          <w:bCs/>
        </w:rPr>
        <w:t xml:space="preserve">          </w:t>
      </w:r>
      <w:r w:rsidR="00DA3BB5">
        <w:rPr>
          <w:b/>
          <w:bCs/>
        </w:rPr>
        <w:t>21-22-23 parseller ile 18 parselin güney batısında yer alan otopark alanında imar planı değişikliğine askı sürecinde yapılan itiraz incelenmek üzere İmar Komisyonuna havale edilmiş olup, komisyon gerekli incelemelerini yaparak hazırlamış olduğu raporunu Başkanlığıma tevdii etmiş bulunmaktadır. Komisyon raporu okundu.</w:t>
      </w:r>
    </w:p>
    <w:p w:rsidR="00DA3BB5" w:rsidRDefault="00DA3BB5" w:rsidP="00DA3BB5">
      <w:pPr>
        <w:pStyle w:val="NormalWeb"/>
        <w:shd w:val="clear" w:color="auto" w:fill="FFFFFF"/>
        <w:jc w:val="both"/>
        <w:rPr>
          <w:b/>
          <w:bCs/>
        </w:rPr>
      </w:pPr>
      <w:r>
        <w:rPr>
          <w:b/>
          <w:bCs/>
        </w:rPr>
        <w:tab/>
        <w:t>Yapılan müzakere neticesinde;</w:t>
      </w:r>
    </w:p>
    <w:p w:rsidR="00DA3BB5" w:rsidRDefault="00DA3BB5" w:rsidP="00DA3BB5">
      <w:pPr>
        <w:ind w:firstLine="708"/>
        <w:jc w:val="both"/>
        <w:rPr>
          <w:b/>
        </w:rPr>
      </w:pPr>
      <w:r w:rsidRPr="00E32959">
        <w:rPr>
          <w:b/>
        </w:rPr>
        <w:t xml:space="preserve">2565 sayılı Askeri Yasak Bölgeler Ve Güvenlik Bölgeleri Kanunu kapsamında </w:t>
      </w:r>
      <w:proofErr w:type="gramStart"/>
      <w:r w:rsidRPr="00E32959">
        <w:rPr>
          <w:b/>
        </w:rPr>
        <w:t>özel</w:t>
      </w:r>
      <w:proofErr w:type="gramEnd"/>
      <w:r w:rsidRPr="00E32959">
        <w:rPr>
          <w:b/>
        </w:rPr>
        <w:t xml:space="preserve"> güvenlik bölgesi ilan edilen Ereğli Demir Çelik Fabrikaları T.A.Ş. fabrika sahasına, Karayolları Genel Müdürlüğünün projelerinde ve imar planlarında yol olarak görülen, fabrikanın kamu döneminde yapmış olduğu köprü ile ulaşılabildiği, köprünün bitiminde bulunan ve otopark olarak kullanılan alanın, imar uygulamasından çok önce özel güvenlik bölgesinden doğan sorumluluk ve özel güvenlik bölgesine kontrollü olarak giriş ve çıkış yapmak gerekliliği nedeniyle fabrikanın kullanımında olduğu, fabrika özel güvenlik bölgesi sınırları içerisinde, fiziki olarak Gülüç nehrinden köprü vasıtasıyla geçilebilen söz konusu alanın kullanımının özel güvenlik bölgesi kurallarına tabi olduğu anlaşılmıştır.</w:t>
      </w:r>
    </w:p>
    <w:p w:rsidR="001860B6" w:rsidRDefault="001860B6" w:rsidP="00DA3BB5">
      <w:pPr>
        <w:ind w:firstLine="708"/>
        <w:jc w:val="both"/>
        <w:rPr>
          <w:b/>
        </w:rPr>
      </w:pPr>
    </w:p>
    <w:p w:rsidR="00DA3BB5" w:rsidRPr="00E32959" w:rsidRDefault="00DA3BB5" w:rsidP="00DA3BB5">
      <w:pPr>
        <w:ind w:firstLine="708"/>
        <w:jc w:val="both"/>
        <w:rPr>
          <w:b/>
        </w:rPr>
      </w:pPr>
      <w:proofErr w:type="gramStart"/>
      <w:r w:rsidRPr="00E32959">
        <w:rPr>
          <w:b/>
        </w:rPr>
        <w:t xml:space="preserve">İmar uygulaması öncesinde tamamen fabrikanın mülkiyetinde olan 1475 ada, 21-22-23 parsellerin özel güvenlik bölgesi içerisinde kaldığı, 30 yıldır önemli bir değişiklik olmayan duvarın, mülkiyet sınırları içerisindeyken koruma görevinin yerine getirilebilmesi için yapıldığı, güvenlik zafiyetine yol açacağı, ticaret alanı ve parkın diğer paydaşlarca kullanılabilmesinin, kaldırılmasının güvenlik zafiyeti oluşturacağı güvenlik duvarı nedeniyle fiilen kullanımının mümkün olmadığı, taşınmazlara fabrikanın kontrol ve gözetiminde giriş ve çıkışların sağlanabileceği, özel güvenlik bölgesi içerisinde halka açık parkın kullanımının ve yapılacak ticari binaların güvenlik zafiyeti doğuracağı, hayata geçirilmesinin imkânsız olduğu anlaşılmıştır. </w:t>
      </w:r>
      <w:proofErr w:type="gramEnd"/>
    </w:p>
    <w:p w:rsidR="00DA3BB5" w:rsidRDefault="00DA3BB5" w:rsidP="00DA3BB5">
      <w:pPr>
        <w:ind w:firstLine="708"/>
        <w:jc w:val="both"/>
        <w:rPr>
          <w:b/>
        </w:rPr>
      </w:pPr>
      <w:r w:rsidRPr="00E32959">
        <w:rPr>
          <w:b/>
        </w:rPr>
        <w:lastRenderedPageBreak/>
        <w:t xml:space="preserve">Ülkemizin en büyük yassı çelik tesisi olan, üretim faaliyetleri yaklaşık </w:t>
      </w:r>
      <w:proofErr w:type="gramStart"/>
      <w:r w:rsidRPr="00E32959">
        <w:rPr>
          <w:b/>
        </w:rPr>
        <w:t>4.5</w:t>
      </w:r>
      <w:proofErr w:type="gramEnd"/>
      <w:r w:rsidRPr="00E32959">
        <w:rPr>
          <w:b/>
        </w:rPr>
        <w:t xml:space="preserve"> milyon m2 alan üzerine kurulu ve aynı zamanda 16.12.1987 tarih ve 12387 sayılı Bakanlar Kurulu Kararı ile özel güvenlik bölgesi sınırlarında kalan Ereğli Demir Çelik Fabrikaları T.A.Ş. fabrika sahasında; ülke ekonomisinin gelişimine, istihdamın arttırılmasına ve aynı zamanda geliştirilecek yerli üretimlerle cari açığın kapatılmasına daha fazla katkıda bulunabilmek, üretim tesislerinin günümüz ihtiyaç ve koşullarına göre devamlı olarak yenilenmesi ve katma değeri yüksek nitelikli ürünler için yeni tesisler kurulması zorunluluk arz ettiğinden Ereğli Demir Çelik Fabrikaları T.A.Ş. fabrika ve özel güvenlik sahasında T.C. Sanayi ve Teknoloji Bakanlığı’nın 18.05.2021 tarih ve 2572892 sayılı yazısı ile söz konusu alanların Erdemir yatırımlarının genişletme alanında olduğu, işlevlerini yitirdiği belirtilen otopark ve park alanlarının söz konusu Belediyece mevcut yatırımlara ilave yeni yatırımlar yapılacak olması nedeniyle başta bölge ekonomisi olmak üzere ülke ekonomisine katkı sağlaması, istihdam oluşturma ve ihracata önemli bir katkı sağlaması amacıyla dış ticaret açığının oluşmasının</w:t>
      </w:r>
      <w:r w:rsidRPr="00E32959">
        <w:rPr>
          <w:b/>
          <w:i/>
        </w:rPr>
        <w:t xml:space="preserve"> </w:t>
      </w:r>
      <w:r w:rsidRPr="00E32959">
        <w:rPr>
          <w:b/>
        </w:rPr>
        <w:t>önlenmesi nedeniyl</w:t>
      </w:r>
      <w:r w:rsidRPr="00CD5FED">
        <w:rPr>
          <w:b/>
        </w:rPr>
        <w:t>e T.C. Sanayi ve Teknoloji Bakanlığı’nın uygun görüşüyle tadilat yapılmış olup söz konusu Belediye Meclisinin 08.07.2021 tarihli ve 2021-11/86 sayılı kararına Belediyemize verilen 29.07.2021 tarihli ve 11715 kayıtlı yazı ile yapılan itiraz</w:t>
      </w:r>
      <w:r w:rsidR="00CD3814">
        <w:rPr>
          <w:b/>
        </w:rPr>
        <w:t>ın reddi</w:t>
      </w:r>
      <w:r w:rsidR="001860B6">
        <w:rPr>
          <w:b/>
        </w:rPr>
        <w:t>;</w:t>
      </w:r>
    </w:p>
    <w:p w:rsidR="00A70D0C" w:rsidRDefault="00A70D0C" w:rsidP="002E584E">
      <w:pPr>
        <w:jc w:val="both"/>
        <w:rPr>
          <w:b/>
        </w:rPr>
      </w:pPr>
    </w:p>
    <w:p w:rsidR="001860B6" w:rsidRDefault="001860B6" w:rsidP="001860B6">
      <w:pPr>
        <w:ind w:firstLine="708"/>
        <w:jc w:val="both"/>
        <w:rPr>
          <w:b/>
        </w:rPr>
      </w:pPr>
      <w:proofErr w:type="gramStart"/>
      <w:r>
        <w:rPr>
          <w:b/>
        </w:rPr>
        <w:t xml:space="preserve">Üye Emrah Karaarslan </w:t>
      </w:r>
      <w:r w:rsidR="00D16EE6">
        <w:rPr>
          <w:b/>
        </w:rPr>
        <w:t>kabul</w:t>
      </w:r>
      <w:r>
        <w:rPr>
          <w:b/>
        </w:rPr>
        <w:t xml:space="preserve">, Satılmış Yiğit </w:t>
      </w:r>
      <w:r w:rsidR="00D16EE6">
        <w:rPr>
          <w:b/>
        </w:rPr>
        <w:t>kabul</w:t>
      </w:r>
      <w:r>
        <w:rPr>
          <w:b/>
        </w:rPr>
        <w:t xml:space="preserve">, Barbaros Hayrettin Tabak </w:t>
      </w:r>
      <w:r w:rsidR="00D16EE6">
        <w:rPr>
          <w:b/>
        </w:rPr>
        <w:t>kabul</w:t>
      </w:r>
      <w:r>
        <w:rPr>
          <w:b/>
        </w:rPr>
        <w:t xml:space="preserve">, Haluk Okur </w:t>
      </w:r>
      <w:r w:rsidR="00D16EE6">
        <w:rPr>
          <w:b/>
        </w:rPr>
        <w:t>kabul</w:t>
      </w:r>
      <w:r>
        <w:rPr>
          <w:b/>
        </w:rPr>
        <w:t xml:space="preserve">, Yaşare Aydın </w:t>
      </w:r>
      <w:r w:rsidR="00D16EE6">
        <w:rPr>
          <w:b/>
        </w:rPr>
        <w:t>kabul</w:t>
      </w:r>
      <w:r>
        <w:rPr>
          <w:b/>
        </w:rPr>
        <w:t xml:space="preserve">, Cengiz Güneş </w:t>
      </w:r>
      <w:r w:rsidR="00D16EE6">
        <w:rPr>
          <w:b/>
        </w:rPr>
        <w:t>kabul</w:t>
      </w:r>
      <w:r>
        <w:rPr>
          <w:b/>
        </w:rPr>
        <w:t xml:space="preserve">, Tarkan Atik </w:t>
      </w:r>
      <w:r w:rsidR="00D16EE6">
        <w:rPr>
          <w:b/>
        </w:rPr>
        <w:t>kabul</w:t>
      </w:r>
      <w:r>
        <w:rPr>
          <w:b/>
        </w:rPr>
        <w:t xml:space="preserve">, Naciye Tozkoparan </w:t>
      </w:r>
      <w:r w:rsidR="00D16EE6">
        <w:rPr>
          <w:b/>
        </w:rPr>
        <w:t>kabul</w:t>
      </w:r>
      <w:r>
        <w:rPr>
          <w:b/>
        </w:rPr>
        <w:t>, Fikret Aydeniz</w:t>
      </w:r>
      <w:r w:rsidRPr="001860B6">
        <w:rPr>
          <w:b/>
        </w:rPr>
        <w:t xml:space="preserve"> </w:t>
      </w:r>
      <w:r w:rsidR="00D16EE6">
        <w:rPr>
          <w:b/>
        </w:rPr>
        <w:t>kabul</w:t>
      </w:r>
      <w:r>
        <w:rPr>
          <w:b/>
        </w:rPr>
        <w:t xml:space="preserve">, Gönül Çelik </w:t>
      </w:r>
      <w:r w:rsidR="00D16EE6">
        <w:rPr>
          <w:b/>
        </w:rPr>
        <w:t>kabul</w:t>
      </w:r>
      <w:r>
        <w:rPr>
          <w:b/>
        </w:rPr>
        <w:t xml:space="preserve">, </w:t>
      </w:r>
      <w:r w:rsidR="00D16EE6">
        <w:rPr>
          <w:b/>
        </w:rPr>
        <w:t xml:space="preserve">               </w:t>
      </w:r>
      <w:r>
        <w:rPr>
          <w:b/>
        </w:rPr>
        <w:t xml:space="preserve">Mehmet Tayyar Mendeş </w:t>
      </w:r>
      <w:r w:rsidR="00D16EE6">
        <w:rPr>
          <w:b/>
        </w:rPr>
        <w:t>kabul</w:t>
      </w:r>
      <w:r>
        <w:rPr>
          <w:b/>
        </w:rPr>
        <w:t xml:space="preserve">, Aydın Demirci </w:t>
      </w:r>
      <w:r w:rsidR="00D16EE6">
        <w:rPr>
          <w:b/>
        </w:rPr>
        <w:t>kabul</w:t>
      </w:r>
      <w:r>
        <w:rPr>
          <w:b/>
        </w:rPr>
        <w:t xml:space="preserve">, Çetin Günce </w:t>
      </w:r>
      <w:r w:rsidR="00D16EE6">
        <w:rPr>
          <w:b/>
        </w:rPr>
        <w:t>kabul</w:t>
      </w:r>
      <w:r>
        <w:rPr>
          <w:b/>
        </w:rPr>
        <w:t xml:space="preserve">, </w:t>
      </w:r>
      <w:r w:rsidR="00D16EE6">
        <w:rPr>
          <w:b/>
        </w:rPr>
        <w:t xml:space="preserve">                    </w:t>
      </w:r>
      <w:r>
        <w:rPr>
          <w:b/>
        </w:rPr>
        <w:t xml:space="preserve">Yılmaz Partlak </w:t>
      </w:r>
      <w:r w:rsidR="00D16EE6">
        <w:rPr>
          <w:b/>
        </w:rPr>
        <w:t>kabul</w:t>
      </w:r>
      <w:r>
        <w:rPr>
          <w:b/>
        </w:rPr>
        <w:t xml:space="preserve">, Erkan Mutlu </w:t>
      </w:r>
      <w:r w:rsidR="00D16EE6">
        <w:rPr>
          <w:b/>
        </w:rPr>
        <w:t>kabul</w:t>
      </w:r>
      <w:r>
        <w:rPr>
          <w:b/>
        </w:rPr>
        <w:t xml:space="preserve">, Mehmet Akçakaya </w:t>
      </w:r>
      <w:r w:rsidR="00D16EE6">
        <w:rPr>
          <w:b/>
        </w:rPr>
        <w:t>kabul</w:t>
      </w:r>
      <w:r>
        <w:rPr>
          <w:b/>
        </w:rPr>
        <w:t xml:space="preserve">, Osman Yeniköy </w:t>
      </w:r>
      <w:r w:rsidR="00D16EE6">
        <w:rPr>
          <w:b/>
        </w:rPr>
        <w:t>kabul</w:t>
      </w:r>
      <w:r>
        <w:rPr>
          <w:b/>
        </w:rPr>
        <w:t xml:space="preserve">, Gökhan Günay </w:t>
      </w:r>
      <w:r w:rsidR="00D16EE6">
        <w:rPr>
          <w:b/>
        </w:rPr>
        <w:t>kabul</w:t>
      </w:r>
      <w:r>
        <w:rPr>
          <w:b/>
        </w:rPr>
        <w:t xml:space="preserve">, Baki Erdoğan </w:t>
      </w:r>
      <w:r w:rsidR="00D16EE6">
        <w:rPr>
          <w:b/>
        </w:rPr>
        <w:t>kabul</w:t>
      </w:r>
      <w:r>
        <w:rPr>
          <w:b/>
        </w:rPr>
        <w:t xml:space="preserve">, Mustafa Kocatürk çekimser, </w:t>
      </w:r>
      <w:r w:rsidR="00D16EE6">
        <w:rPr>
          <w:b/>
        </w:rPr>
        <w:t xml:space="preserve"> </w:t>
      </w:r>
      <w:r>
        <w:rPr>
          <w:b/>
        </w:rPr>
        <w:t xml:space="preserve">Numan Korkmaz çekimser, Fuat Ulaş çekimser, Mustafa Kumaş çekimser, </w:t>
      </w:r>
      <w:r w:rsidR="005B14F8">
        <w:rPr>
          <w:b/>
        </w:rPr>
        <w:t xml:space="preserve">                    </w:t>
      </w:r>
      <w:r>
        <w:rPr>
          <w:b/>
        </w:rPr>
        <w:t>Yüksel Başkan çekimser, Yahya Çakır çekimser,</w:t>
      </w:r>
      <w:r w:rsidR="00D16EE6">
        <w:rPr>
          <w:b/>
        </w:rPr>
        <w:t xml:space="preserve"> </w:t>
      </w:r>
      <w:r>
        <w:rPr>
          <w:b/>
        </w:rPr>
        <w:t xml:space="preserve">Gülsemin Hasçelik çekimser, Zafer Hüseyin Durmaz çekimser, Zafer Yalman çekimser, Kürşat Yağız çekimser, Ayhan Erol çekimser ve Meclis Başkanı Halil POSBIYIK’ın </w:t>
      </w:r>
      <w:r w:rsidR="00D16EE6">
        <w:rPr>
          <w:b/>
        </w:rPr>
        <w:t>kabul</w:t>
      </w:r>
      <w:r>
        <w:rPr>
          <w:b/>
        </w:rPr>
        <w:t xml:space="preserve"> oyları ile katılanların </w:t>
      </w:r>
      <w:r w:rsidR="00D16EE6">
        <w:rPr>
          <w:b/>
        </w:rPr>
        <w:t xml:space="preserve">11 çekimser oyuna karşılık 20 kabul oyu ile </w:t>
      </w:r>
      <w:r>
        <w:rPr>
          <w:b/>
        </w:rPr>
        <w:t>oyçokluğu ile kabul edildi.</w:t>
      </w:r>
      <w:proofErr w:type="gramEnd"/>
    </w:p>
    <w:p w:rsidR="00AE07F2" w:rsidRDefault="00AE07F2" w:rsidP="002E584E">
      <w:pPr>
        <w:jc w:val="both"/>
        <w:rPr>
          <w:b/>
        </w:rPr>
      </w:pPr>
    </w:p>
    <w:p w:rsidR="00DA3BB5" w:rsidRDefault="00DA3BB5" w:rsidP="002E584E">
      <w:pPr>
        <w:jc w:val="both"/>
        <w:rPr>
          <w:b/>
        </w:rPr>
      </w:pPr>
    </w:p>
    <w:p w:rsidR="001860B6" w:rsidRDefault="001860B6"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5D05A7"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DA3BB5">
        <w:rPr>
          <w:rFonts w:ascii="Courier New" w:hAnsi="Courier New" w:cs="Courier New"/>
          <w:sz w:val="18"/>
          <w:szCs w:val="18"/>
        </w:rPr>
        <w:fldChar w:fldCharType="separate"/>
      </w:r>
    </w:p>
    <w:p w:rsidR="005D05A7" w:rsidRDefault="005D05A7" w:rsidP="002033D8">
      <w:pPr>
        <w:pStyle w:val="stbilgi"/>
        <w:tabs>
          <w:tab w:val="left" w:pos="1260"/>
          <w:tab w:val="left" w:pos="1440"/>
        </w:tabs>
        <w:jc w:val="both"/>
        <w:rPr>
          <w:rFonts w:ascii="Courier New" w:hAnsi="Courier New" w:cs="Courier New"/>
          <w:sz w:val="18"/>
          <w:szCs w:val="18"/>
        </w:rPr>
      </w:pPr>
    </w:p>
    <w:p w:rsidR="005D05A7" w:rsidRDefault="005D05A7"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1860B6">
      <w:footerReference w:type="default" r:id="rId7"/>
      <w:pgSz w:w="11906" w:h="16838"/>
      <w:pgMar w:top="851" w:right="1417" w:bottom="1134" w:left="1417" w:header="708" w:footer="2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58A" w:rsidRDefault="004B158A" w:rsidP="00DA3BB5">
      <w:r>
        <w:separator/>
      </w:r>
    </w:p>
  </w:endnote>
  <w:endnote w:type="continuationSeparator" w:id="0">
    <w:p w:rsidR="004B158A" w:rsidRDefault="004B158A" w:rsidP="00DA3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BB5" w:rsidRDefault="00DA3BB5">
    <w:pPr>
      <w:pStyle w:val="Altbilgi"/>
      <w:jc w:val="center"/>
    </w:pPr>
    <w:fldSimple w:instr=" PAGE   \* MERGEFORMAT ">
      <w:r w:rsidR="005D05A7">
        <w:rPr>
          <w:noProof/>
        </w:rPr>
        <w:t>1</w:t>
      </w:r>
    </w:fldSimple>
  </w:p>
  <w:p w:rsidR="00DA3BB5" w:rsidRDefault="00DA3BB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58A" w:rsidRDefault="004B158A" w:rsidP="00DA3BB5">
      <w:r>
        <w:separator/>
      </w:r>
    </w:p>
  </w:footnote>
  <w:footnote w:type="continuationSeparator" w:id="0">
    <w:p w:rsidR="004B158A" w:rsidRDefault="004B158A" w:rsidP="00DA3B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YLÜL  "/>
    <w:docVar w:name="AY_SAYI" w:val="09"/>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2"/>
    <w:docVar w:name="IMZALAR" w:val="_x000D__x000D__x000D_"/>
    <w:docVar w:name="IZINLI" w:val="_x000A_"/>
    <w:docVar w:name="KARAR_NO" w:val="2021-13/101"/>
    <w:docVar w:name="KARAR_SONUCU" w:val="_x000A_"/>
    <w:docVar w:name="KARAR_TARIHI" w:val="02/09/2021"/>
    <w:docVar w:name="KARAR_YILI" w:val="2021"/>
    <w:docVar w:name="KARARA_KATILANLAR" w:val="_x000A_"/>
    <w:docVar w:name="KATIP" w:val="_x000A_"/>
    <w:docVar w:name="KONU" w:val="İMAR PLANI İTİRAZ TALEP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1860B6"/>
    <w:rsid w:val="001943AD"/>
    <w:rsid w:val="001C18F3"/>
    <w:rsid w:val="002033D8"/>
    <w:rsid w:val="0023047C"/>
    <w:rsid w:val="00263DF6"/>
    <w:rsid w:val="00271E31"/>
    <w:rsid w:val="00272379"/>
    <w:rsid w:val="00273A8C"/>
    <w:rsid w:val="002B7A29"/>
    <w:rsid w:val="002C6ACF"/>
    <w:rsid w:val="002E584E"/>
    <w:rsid w:val="00313838"/>
    <w:rsid w:val="00334124"/>
    <w:rsid w:val="0033792D"/>
    <w:rsid w:val="003B2ACA"/>
    <w:rsid w:val="003B4AC1"/>
    <w:rsid w:val="0041281D"/>
    <w:rsid w:val="0042474F"/>
    <w:rsid w:val="00496999"/>
    <w:rsid w:val="004B158A"/>
    <w:rsid w:val="004B16C1"/>
    <w:rsid w:val="004B7089"/>
    <w:rsid w:val="004D7A75"/>
    <w:rsid w:val="004E5464"/>
    <w:rsid w:val="0052422D"/>
    <w:rsid w:val="005909DE"/>
    <w:rsid w:val="005928DB"/>
    <w:rsid w:val="005B14F8"/>
    <w:rsid w:val="005C2D97"/>
    <w:rsid w:val="005D05A7"/>
    <w:rsid w:val="005D4A8C"/>
    <w:rsid w:val="00627D5D"/>
    <w:rsid w:val="00694B8C"/>
    <w:rsid w:val="006B2105"/>
    <w:rsid w:val="006B4D70"/>
    <w:rsid w:val="006D3DA4"/>
    <w:rsid w:val="00773639"/>
    <w:rsid w:val="00785D0A"/>
    <w:rsid w:val="00794017"/>
    <w:rsid w:val="007E724E"/>
    <w:rsid w:val="008330C3"/>
    <w:rsid w:val="00857E54"/>
    <w:rsid w:val="008704A9"/>
    <w:rsid w:val="008D5738"/>
    <w:rsid w:val="008D7877"/>
    <w:rsid w:val="009270B1"/>
    <w:rsid w:val="00976C0C"/>
    <w:rsid w:val="0098523C"/>
    <w:rsid w:val="009B32D4"/>
    <w:rsid w:val="009B614C"/>
    <w:rsid w:val="009C07C4"/>
    <w:rsid w:val="009D0E15"/>
    <w:rsid w:val="00A5306E"/>
    <w:rsid w:val="00A61722"/>
    <w:rsid w:val="00A70D0C"/>
    <w:rsid w:val="00AA3D24"/>
    <w:rsid w:val="00AA6981"/>
    <w:rsid w:val="00AD2C09"/>
    <w:rsid w:val="00AE07F2"/>
    <w:rsid w:val="00AF0730"/>
    <w:rsid w:val="00B11EBF"/>
    <w:rsid w:val="00B2738F"/>
    <w:rsid w:val="00B47069"/>
    <w:rsid w:val="00B61014"/>
    <w:rsid w:val="00B81E13"/>
    <w:rsid w:val="00BA1A81"/>
    <w:rsid w:val="00BA5934"/>
    <w:rsid w:val="00BD3F13"/>
    <w:rsid w:val="00BD5312"/>
    <w:rsid w:val="00BF2D1A"/>
    <w:rsid w:val="00C11B9D"/>
    <w:rsid w:val="00C23ADC"/>
    <w:rsid w:val="00C337A0"/>
    <w:rsid w:val="00C548BD"/>
    <w:rsid w:val="00C6490C"/>
    <w:rsid w:val="00C74506"/>
    <w:rsid w:val="00C95D2F"/>
    <w:rsid w:val="00CB1AA3"/>
    <w:rsid w:val="00CC4611"/>
    <w:rsid w:val="00CD3814"/>
    <w:rsid w:val="00D07F6E"/>
    <w:rsid w:val="00D16EE6"/>
    <w:rsid w:val="00DA0DED"/>
    <w:rsid w:val="00DA3BB5"/>
    <w:rsid w:val="00DE05BC"/>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DA3BB5"/>
    <w:pPr>
      <w:tabs>
        <w:tab w:val="center" w:pos="4536"/>
        <w:tab w:val="right" w:pos="9072"/>
      </w:tabs>
    </w:pPr>
  </w:style>
  <w:style w:type="character" w:customStyle="1" w:styleId="AltbilgiChar">
    <w:name w:val="Altbilgi Char"/>
    <w:basedOn w:val="VarsaylanParagrafYazTipi"/>
    <w:link w:val="Altbilgi"/>
    <w:uiPriority w:val="99"/>
    <w:rsid w:val="00DA3BB5"/>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0355990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37533316">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878</Words>
  <Characters>5006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2021-09-06T14:38:00Z</cp:lastPrinted>
  <dcterms:created xsi:type="dcterms:W3CDTF">2021-09-17T07:55:00Z</dcterms:created>
  <dcterms:modified xsi:type="dcterms:W3CDTF">2021-09-17T07:55:00Z</dcterms:modified>
</cp:coreProperties>
</file>