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37B1">
                <w:rPr>
                  <w:b/>
                </w:rPr>
                <w:t>2021-14/107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sidR="00293C7E">
              <w:rPr>
                <w:b/>
                <w:bCs/>
              </w:rPr>
              <w:t>EREĞLİ BELEDİYESİ PERSONEL LİMİTED ŞİRKETİ</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37B1">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37B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37B1">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AF2EFF" w:rsidRDefault="004B16C1" w:rsidP="00AF2EFF">
      <w:pPr>
        <w:pStyle w:val="ListeParagraf"/>
        <w:shd w:val="clear" w:color="auto" w:fill="FFFFFF"/>
        <w:tabs>
          <w:tab w:val="left" w:pos="-284"/>
        </w:tabs>
        <w:spacing w:before="0" w:beforeAutospacing="0"/>
        <w:contextualSpacing/>
        <w:jc w:val="both"/>
        <w:rPr>
          <w:b/>
          <w:bCs/>
        </w:rPr>
      </w:pPr>
      <w:r>
        <w:rPr>
          <w:b/>
          <w:bCs/>
        </w:rPr>
        <w:tab/>
        <w:t xml:space="preserve"> </w:t>
      </w:r>
      <w:r w:rsidR="00AF2EFF">
        <w:rPr>
          <w:b/>
          <w:bCs/>
        </w:rPr>
        <w:t>Gündemin ÜÇÜNCÜ maddesi gereğince; Ereğli Belediyesi Personel Limited Şirketi ana sözleşmesinde belirtilen faaliyetleri kapsamında kullanılmak üzere Finansal kiralama yöntemiyle 1 adet Greyder İş Makinesi alınması konusu ile ilgili Ereğli Belediyesi Personel Limited Şirketi’nin yazısı okundu.</w:t>
      </w:r>
    </w:p>
    <w:p w:rsidR="00AF2EFF" w:rsidRDefault="00AF2EFF" w:rsidP="00AF2EFF">
      <w:pPr>
        <w:pStyle w:val="NormalWeb"/>
        <w:shd w:val="clear" w:color="auto" w:fill="FFFFFF"/>
        <w:jc w:val="both"/>
        <w:rPr>
          <w:b/>
          <w:bCs/>
        </w:rPr>
      </w:pPr>
      <w:r>
        <w:rPr>
          <w:b/>
          <w:bCs/>
        </w:rPr>
        <w:tab/>
        <w:t>Yapılan müzakere neticesinde;</w:t>
      </w:r>
    </w:p>
    <w:p w:rsidR="00AF2EFF" w:rsidRDefault="00AF2EFF" w:rsidP="00AF2EFF">
      <w:pPr>
        <w:pStyle w:val="NormalWeb"/>
        <w:shd w:val="clear" w:color="auto" w:fill="FFFFFF"/>
        <w:jc w:val="both"/>
        <w:rPr>
          <w:b/>
          <w:bCs/>
        </w:rPr>
      </w:pPr>
      <w:r>
        <w:rPr>
          <w:b/>
          <w:bCs/>
        </w:rPr>
        <w:tab/>
        <w:t>Ereğli Belediyesi Personel Limited Şirketi; 5393 sayılı Belediye Kanununun 70.maddesine dayanarak, 4046 sayılı Özelleştirme Uygulamaları Hakkında Kanunun 26.maddesi gereğince 21.03.2018 tarihli ve 2018-11/541 sayılı Bakanlar Kurulu Kararına istinaden yüzde yüz sermaye katılımıyla Kdz.Ereğli Belediyesi tarafından 29.03.2018 tarihinde kurulmuştur.</w:t>
      </w:r>
    </w:p>
    <w:p w:rsidR="00AF2EFF" w:rsidRDefault="00AF2EFF" w:rsidP="00AF2EFF">
      <w:pPr>
        <w:pStyle w:val="NormalWeb"/>
        <w:shd w:val="clear" w:color="auto" w:fill="FFFFFF"/>
        <w:jc w:val="both"/>
        <w:rPr>
          <w:b/>
          <w:bCs/>
        </w:rPr>
      </w:pPr>
      <w:r>
        <w:rPr>
          <w:b/>
          <w:bCs/>
        </w:rPr>
        <w:tab/>
        <w:t xml:space="preserve">Şirketimiz ana sözleşmesinde belirtilen faaliyetleri kapsamında kullanılmak üzere finansal kiralama yöntemiyle 1 adet Greyder İş Makinesi satın alınması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AF2EFF">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D84" w:rsidRDefault="002A5D84" w:rsidP="00AF2EFF">
      <w:r>
        <w:separator/>
      </w:r>
    </w:p>
  </w:endnote>
  <w:endnote w:type="continuationSeparator" w:id="1">
    <w:p w:rsidR="002A5D84" w:rsidRDefault="002A5D84" w:rsidP="00AF2E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D84" w:rsidRDefault="002A5D84" w:rsidP="00AF2EFF">
      <w:r>
        <w:separator/>
      </w:r>
    </w:p>
  </w:footnote>
  <w:footnote w:type="continuationSeparator" w:id="1">
    <w:p w:rsidR="002A5D84" w:rsidRDefault="002A5D84" w:rsidP="00AF2E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21-14/107"/>
    <w:docVar w:name="KARAR_SONUCU" w:val="&#10;"/>
    <w:docVar w:name="KARAR_TARIHI" w:val="06/10/2021"/>
    <w:docVar w:name="KARAR_YILI" w:val="2021"/>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943AD"/>
    <w:rsid w:val="001C18F3"/>
    <w:rsid w:val="002033D8"/>
    <w:rsid w:val="0023047C"/>
    <w:rsid w:val="00263DF6"/>
    <w:rsid w:val="00271E31"/>
    <w:rsid w:val="00272379"/>
    <w:rsid w:val="00273A8C"/>
    <w:rsid w:val="00293C7E"/>
    <w:rsid w:val="002A5D84"/>
    <w:rsid w:val="002B7A29"/>
    <w:rsid w:val="002E584E"/>
    <w:rsid w:val="00313838"/>
    <w:rsid w:val="0033792D"/>
    <w:rsid w:val="003B2ACA"/>
    <w:rsid w:val="003B4AC1"/>
    <w:rsid w:val="00405FC5"/>
    <w:rsid w:val="0041281D"/>
    <w:rsid w:val="0042474F"/>
    <w:rsid w:val="00452E3B"/>
    <w:rsid w:val="00496999"/>
    <w:rsid w:val="004B16C1"/>
    <w:rsid w:val="004B7089"/>
    <w:rsid w:val="004E5464"/>
    <w:rsid w:val="0058435C"/>
    <w:rsid w:val="005909DE"/>
    <w:rsid w:val="005928DB"/>
    <w:rsid w:val="005C4043"/>
    <w:rsid w:val="005D4A8C"/>
    <w:rsid w:val="00620618"/>
    <w:rsid w:val="00627D5D"/>
    <w:rsid w:val="006B4D70"/>
    <w:rsid w:val="006C041D"/>
    <w:rsid w:val="006D3DA4"/>
    <w:rsid w:val="00785D0A"/>
    <w:rsid w:val="007E724E"/>
    <w:rsid w:val="008330C3"/>
    <w:rsid w:val="00857E54"/>
    <w:rsid w:val="008704A9"/>
    <w:rsid w:val="008A0426"/>
    <w:rsid w:val="008D5738"/>
    <w:rsid w:val="008E4B1E"/>
    <w:rsid w:val="009270B1"/>
    <w:rsid w:val="009B614C"/>
    <w:rsid w:val="009D0E15"/>
    <w:rsid w:val="009E37B1"/>
    <w:rsid w:val="00A01F80"/>
    <w:rsid w:val="00A5306E"/>
    <w:rsid w:val="00A61722"/>
    <w:rsid w:val="00A70D0C"/>
    <w:rsid w:val="00AA3D24"/>
    <w:rsid w:val="00AA6981"/>
    <w:rsid w:val="00AB1715"/>
    <w:rsid w:val="00AD2C09"/>
    <w:rsid w:val="00AD386B"/>
    <w:rsid w:val="00AE07F2"/>
    <w:rsid w:val="00AF0730"/>
    <w:rsid w:val="00AF2EFF"/>
    <w:rsid w:val="00B00E62"/>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05F19"/>
    <w:rsid w:val="00E27BF8"/>
    <w:rsid w:val="00E47716"/>
    <w:rsid w:val="00E754BA"/>
    <w:rsid w:val="00F07E6C"/>
    <w:rsid w:val="00F532EC"/>
    <w:rsid w:val="00F94B6B"/>
    <w:rsid w:val="00FB248A"/>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F2EFF"/>
    <w:pPr>
      <w:tabs>
        <w:tab w:val="center" w:pos="4536"/>
        <w:tab w:val="right" w:pos="9072"/>
      </w:tabs>
    </w:pPr>
  </w:style>
  <w:style w:type="character" w:customStyle="1" w:styleId="AltbilgiChar">
    <w:name w:val="Altbilgi Char"/>
    <w:basedOn w:val="VarsaylanParagrafYazTipi"/>
    <w:link w:val="Altbilgi"/>
    <w:rsid w:val="00AF2EFF"/>
    <w:rPr>
      <w:sz w:val="24"/>
      <w:szCs w:val="24"/>
    </w:rPr>
  </w:style>
  <w:style w:type="paragraph" w:styleId="ListeParagraf">
    <w:name w:val="List Paragraph"/>
    <w:basedOn w:val="Normal"/>
    <w:uiPriority w:val="99"/>
    <w:qFormat/>
    <w:rsid w:val="00AF2EF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6026720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2024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2021-10-07T08:01:00Z</cp:lastPrinted>
  <dcterms:created xsi:type="dcterms:W3CDTF">2021-10-13T05:48:00Z</dcterms:created>
  <dcterms:modified xsi:type="dcterms:W3CDTF">2021-10-13T05:48:00Z</dcterms:modified>
</cp:coreProperties>
</file>