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AA3D24" w:rsidRPr="00734F6E" w:rsidRDefault="00D07F6E" w:rsidP="00604CFC">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8748FF">
                <w:rPr>
                  <w:b/>
                </w:rPr>
                <w:t>2014-21/198</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8748FF">
                <w:rPr>
                  <w:b/>
                </w:rPr>
                <w:t>MALİ HİZMETLER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8748FF">
                <w:rPr>
                  <w:b/>
                </w:rPr>
                <w:t>04/12/2014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8748FF">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proofErr w:type="gramStart"/>
            <w:r w:rsidRPr="00734F6E">
              <w:rPr>
                <w:b/>
                <w:lang w:val="fr-FR"/>
              </w:rPr>
              <w:t>KONUSU  :</w:t>
            </w:r>
            <w:proofErr w:type="gramEnd"/>
            <w:r w:rsidRPr="00734F6E">
              <w:rPr>
                <w:b/>
                <w:lang w:val="fr-FR"/>
              </w:rPr>
              <w:t xml:space="preserve"> </w:t>
            </w:r>
            <w:fldSimple w:instr=" DOCVARIABLE  KONU  \* MERGEFORMAT ">
              <w:r w:rsidR="008748FF">
                <w:rPr>
                  <w:b/>
                </w:rPr>
                <w:t>BÜTÇE İÇİ ÖDENEK AKTARMASI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A96E8C" w:rsidRDefault="00C16CC4" w:rsidP="00A96E8C">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w:t>
      </w:r>
      <w:proofErr w:type="gramStart"/>
      <w:r w:rsidR="009809C6">
        <w:rPr>
          <w:b/>
        </w:rPr>
        <w:t xml:space="preserve">Başkanı     </w:t>
      </w:r>
      <w:r w:rsidR="00DA097C">
        <w:rPr>
          <w:b/>
        </w:rPr>
        <w:t xml:space="preserve">   </w:t>
      </w:r>
      <w:r w:rsidR="00631193">
        <w:rPr>
          <w:b/>
        </w:rPr>
        <w:t xml:space="preserve">    Dr.</w:t>
      </w:r>
      <w:proofErr w:type="gramEnd"/>
      <w:r w:rsidR="00631193">
        <w:rPr>
          <w:b/>
        </w:rPr>
        <w:t xml:space="preserve"> Hüseyin U</w:t>
      </w:r>
      <w:r w:rsidR="00604CFC">
        <w:rPr>
          <w:b/>
        </w:rPr>
        <w:t>ysal’ı</w:t>
      </w:r>
      <w:r w:rsidR="009809C6">
        <w:rPr>
          <w:b/>
        </w:rPr>
        <w:t>n Başkanlığında; Üye</w:t>
      </w:r>
      <w:r w:rsidR="004C0E71">
        <w:rPr>
          <w:b/>
        </w:rPr>
        <w:t xml:space="preserve"> Reşat Latif, </w:t>
      </w:r>
      <w:r w:rsidR="00631193">
        <w:rPr>
          <w:b/>
        </w:rPr>
        <w:t xml:space="preserve">Eyüp Karaarslan, </w:t>
      </w:r>
      <w:r w:rsidR="004C0E71">
        <w:rPr>
          <w:b/>
        </w:rPr>
        <w:t xml:space="preserve">Sezai Meriç, </w:t>
      </w:r>
      <w:r w:rsidR="009809C6">
        <w:rPr>
          <w:b/>
        </w:rPr>
        <w:t xml:space="preserve">Esra Alpago, </w:t>
      </w:r>
      <w:r w:rsidR="004C0E71">
        <w:rPr>
          <w:b/>
        </w:rPr>
        <w:t xml:space="preserve">Yusuf Kalay, </w:t>
      </w:r>
      <w:r w:rsidR="009809C6">
        <w:rPr>
          <w:b/>
        </w:rPr>
        <w:t>Halil Bozkuş, Salih Kumaş,</w:t>
      </w:r>
      <w:r w:rsidR="004C0E71">
        <w:rPr>
          <w:b/>
        </w:rPr>
        <w:t xml:space="preserve"> </w:t>
      </w:r>
      <w:r w:rsidR="009809C6">
        <w:rPr>
          <w:b/>
        </w:rPr>
        <w:t>Mehmet Erdoğan,</w:t>
      </w:r>
      <w:r w:rsidR="004C0E71">
        <w:rPr>
          <w:b/>
        </w:rPr>
        <w:t xml:space="preserve"> Ayhan Atay,</w:t>
      </w:r>
      <w:r w:rsidR="009809C6">
        <w:rPr>
          <w:b/>
        </w:rPr>
        <w:t xml:space="preserve"> İhsan Yazıcıoğlu, Sabri Dinç, </w:t>
      </w:r>
      <w:r w:rsidR="00C20638">
        <w:rPr>
          <w:b/>
        </w:rPr>
        <w:t xml:space="preserve">Nazım Erdoğan, </w:t>
      </w:r>
      <w:r w:rsidR="009809C6">
        <w:rPr>
          <w:b/>
        </w:rPr>
        <w:t xml:space="preserve">Fevzi Ekşi, Hasan Pınarcık, </w:t>
      </w:r>
      <w:r w:rsidR="00695732">
        <w:rPr>
          <w:b/>
        </w:rPr>
        <w:t xml:space="preserve">            </w:t>
      </w:r>
      <w:r w:rsidR="009809C6">
        <w:rPr>
          <w:b/>
        </w:rPr>
        <w:t xml:space="preserve">Turgay Aydın, Muhammet Mustafa Şentürk, Fevzi Mazlum, </w:t>
      </w:r>
      <w:r w:rsidR="00C20638">
        <w:rPr>
          <w:b/>
        </w:rPr>
        <w:t xml:space="preserve">Güler Demiroğlu, </w:t>
      </w:r>
      <w:r w:rsidR="00695732">
        <w:rPr>
          <w:b/>
        </w:rPr>
        <w:t xml:space="preserve">       </w:t>
      </w:r>
      <w:r w:rsidR="009809C6">
        <w:rPr>
          <w:b/>
        </w:rPr>
        <w:t>Özkan Özyağcı, Nur Oğuz, Nezih Anıl, Sibel Yıldız,</w:t>
      </w:r>
      <w:r w:rsidR="004C0E71">
        <w:rPr>
          <w:b/>
        </w:rPr>
        <w:t xml:space="preserve"> </w:t>
      </w:r>
      <w:r w:rsidR="009809C6">
        <w:rPr>
          <w:b/>
        </w:rPr>
        <w:t xml:space="preserve">Fehmi Karaarslan, Cumhur Nalcı, </w:t>
      </w:r>
      <w:r w:rsidR="00695732">
        <w:rPr>
          <w:b/>
        </w:rPr>
        <w:t xml:space="preserve">       </w:t>
      </w:r>
      <w:r w:rsidR="00DA097C">
        <w:rPr>
          <w:b/>
        </w:rPr>
        <w:t xml:space="preserve">Kemal Özer, </w:t>
      </w:r>
      <w:r w:rsidR="00631193">
        <w:rPr>
          <w:b/>
        </w:rPr>
        <w:t xml:space="preserve">Adil Ateş, </w:t>
      </w:r>
      <w:r w:rsidR="004C0E71">
        <w:rPr>
          <w:b/>
        </w:rPr>
        <w:t xml:space="preserve">Osman Yavuz, </w:t>
      </w:r>
      <w:r w:rsidR="009809C6">
        <w:rPr>
          <w:b/>
        </w:rPr>
        <w:t xml:space="preserve">Şerif Sertan Ocakçı, Serkan Yalçın, </w:t>
      </w:r>
      <w:r w:rsidR="00695732">
        <w:rPr>
          <w:b/>
        </w:rPr>
        <w:t xml:space="preserve">              </w:t>
      </w:r>
      <w:r w:rsidR="009809C6">
        <w:rPr>
          <w:b/>
        </w:rPr>
        <w:t>Coşkun Öztürk, Fikret Fota’nın iştiraki ile toplandı.</w:t>
      </w:r>
    </w:p>
    <w:p w:rsidR="00A96E8C" w:rsidRDefault="00A96E8C" w:rsidP="00A96E8C">
      <w:pPr>
        <w:pStyle w:val="NormalWeb"/>
        <w:shd w:val="clear" w:color="auto" w:fill="FFFFFF"/>
        <w:spacing w:before="0" w:beforeAutospacing="0" w:after="0" w:afterAutospacing="0"/>
        <w:jc w:val="both"/>
        <w:rPr>
          <w:b/>
        </w:rPr>
      </w:pPr>
    </w:p>
    <w:p w:rsidR="00A96E8C" w:rsidRDefault="0039395E" w:rsidP="00A96E8C">
      <w:pPr>
        <w:pStyle w:val="NormalWeb"/>
        <w:shd w:val="clear" w:color="auto" w:fill="FFFFFF"/>
        <w:spacing w:before="0" w:beforeAutospacing="0" w:after="0" w:afterAutospacing="0"/>
        <w:ind w:firstLine="708"/>
        <w:jc w:val="both"/>
        <w:rPr>
          <w:b/>
        </w:rPr>
      </w:pPr>
      <w:r w:rsidRPr="0026624D">
        <w:rPr>
          <w:b/>
        </w:rPr>
        <w:t xml:space="preserve">5393 Sayılı Belediye Kanununun </w:t>
      </w:r>
      <w:r>
        <w:rPr>
          <w:b/>
        </w:rPr>
        <w:t>20 ve 21.m</w:t>
      </w:r>
      <w:r w:rsidRPr="0026624D">
        <w:rPr>
          <w:b/>
        </w:rPr>
        <w:t>adde</w:t>
      </w:r>
      <w:r>
        <w:rPr>
          <w:b/>
        </w:rPr>
        <w:t>leri</w:t>
      </w:r>
      <w:r w:rsidRPr="0026624D">
        <w:rPr>
          <w:b/>
        </w:rPr>
        <w:t xml:space="preserve"> gereğince yapılan;</w:t>
      </w:r>
      <w:r>
        <w:rPr>
          <w:b/>
        </w:rPr>
        <w:t xml:space="preserve"> </w:t>
      </w:r>
      <w:r w:rsidRPr="0026624D">
        <w:rPr>
          <w:b/>
        </w:rPr>
        <w:t xml:space="preserve">Belediye Meclisinin </w:t>
      </w:r>
      <w:r w:rsidR="00631193">
        <w:rPr>
          <w:b/>
        </w:rPr>
        <w:t>Aralık</w:t>
      </w:r>
      <w:r w:rsidRPr="0026624D">
        <w:rPr>
          <w:b/>
        </w:rPr>
        <w:t>/2014 aylık toplantı döneminin</w:t>
      </w:r>
      <w:r>
        <w:rPr>
          <w:b/>
        </w:rPr>
        <w:t xml:space="preserve"> </w:t>
      </w:r>
      <w:r w:rsidR="00695732">
        <w:rPr>
          <w:b/>
        </w:rPr>
        <w:t>2</w:t>
      </w:r>
      <w:r w:rsidRPr="0026624D">
        <w:rPr>
          <w:b/>
        </w:rPr>
        <w:t>.birleşiminin</w:t>
      </w:r>
      <w:r>
        <w:rPr>
          <w:b/>
        </w:rPr>
        <w:t>,</w:t>
      </w:r>
      <w:r w:rsidRPr="0026624D">
        <w:rPr>
          <w:b/>
        </w:rPr>
        <w:t xml:space="preserve"> 1.oturumunda;</w:t>
      </w:r>
    </w:p>
    <w:p w:rsidR="00A96E8C" w:rsidRDefault="00A96E8C" w:rsidP="00A96E8C">
      <w:pPr>
        <w:pStyle w:val="NormalWeb"/>
        <w:shd w:val="clear" w:color="auto" w:fill="FFFFFF"/>
        <w:spacing w:before="0" w:beforeAutospacing="0" w:after="0" w:afterAutospacing="0"/>
        <w:ind w:firstLine="708"/>
        <w:jc w:val="both"/>
        <w:rPr>
          <w:b/>
        </w:rPr>
      </w:pPr>
    </w:p>
    <w:p w:rsidR="00A96E8C" w:rsidRDefault="00A96E8C" w:rsidP="00A96E8C">
      <w:pPr>
        <w:pStyle w:val="NormalWeb"/>
        <w:shd w:val="clear" w:color="auto" w:fill="FFFFFF"/>
        <w:spacing w:before="0" w:beforeAutospacing="0" w:after="0" w:afterAutospacing="0"/>
        <w:ind w:firstLine="708"/>
        <w:jc w:val="both"/>
        <w:rPr>
          <w:b/>
        </w:rPr>
      </w:pPr>
      <w:r>
        <w:rPr>
          <w:b/>
        </w:rPr>
        <w:t xml:space="preserve">Gündemin YEDİNCİ maddesi gereğince; </w:t>
      </w:r>
      <w:r>
        <w:rPr>
          <w:b/>
          <w:color w:val="000000"/>
        </w:rPr>
        <w:t>Bütçe İçi Ödenek Aktarması yapılması</w:t>
      </w:r>
      <w:r>
        <w:rPr>
          <w:b/>
        </w:rPr>
        <w:t xml:space="preserve"> konusu incelenmek üzere Plan ve Bütçe Komisyonuna havale edilmiş olup, komisyon </w:t>
      </w:r>
      <w:proofErr w:type="gramStart"/>
      <w:r>
        <w:rPr>
          <w:b/>
        </w:rPr>
        <w:t>gerekli</w:t>
      </w:r>
      <w:proofErr w:type="gramEnd"/>
      <w:r>
        <w:rPr>
          <w:b/>
        </w:rPr>
        <w:t xml:space="preserve"> incelemelerini yaparak hazırlamış olduğu raporunu Başkanlığıma tevdii etmiş bulunmaktadır</w:t>
      </w:r>
      <w:r>
        <w:rPr>
          <w:sz w:val="28"/>
          <w:szCs w:val="28"/>
        </w:rPr>
        <w:t>.</w:t>
      </w:r>
      <w:r>
        <w:rPr>
          <w:b/>
        </w:rPr>
        <w:t xml:space="preserve"> Komisyon raporu okundu.</w:t>
      </w:r>
    </w:p>
    <w:p w:rsidR="00A96E8C" w:rsidRPr="00A96E8C" w:rsidRDefault="00A96E8C" w:rsidP="00A96E8C">
      <w:pPr>
        <w:jc w:val="both"/>
        <w:rPr>
          <w:b/>
          <w:bCs/>
          <w:u w:val="single"/>
        </w:rPr>
      </w:pPr>
    </w:p>
    <w:p w:rsidR="00A96E8C" w:rsidRDefault="00604CFC" w:rsidP="00A96E8C">
      <w:pPr>
        <w:ind w:firstLine="708"/>
        <w:jc w:val="both"/>
        <w:rPr>
          <w:b/>
        </w:rPr>
      </w:pPr>
      <w:r w:rsidRPr="00A96E8C">
        <w:rPr>
          <w:b/>
        </w:rPr>
        <w:t>Yapılan müzakere</w:t>
      </w:r>
      <w:r w:rsidR="00A96E8C" w:rsidRPr="00A96E8C">
        <w:rPr>
          <w:b/>
        </w:rPr>
        <w:t xml:space="preserve"> neticesinde;</w:t>
      </w:r>
    </w:p>
    <w:p w:rsidR="00604CFC" w:rsidRDefault="00604CFC" w:rsidP="00A96E8C">
      <w:pPr>
        <w:ind w:firstLine="708"/>
        <w:jc w:val="both"/>
        <w:rPr>
          <w:b/>
        </w:rPr>
      </w:pPr>
    </w:p>
    <w:p w:rsidR="00604CFC" w:rsidRDefault="00A96E8C" w:rsidP="00604CFC">
      <w:pPr>
        <w:ind w:firstLine="708"/>
        <w:jc w:val="both"/>
        <w:rPr>
          <w:b/>
        </w:rPr>
      </w:pPr>
      <w:r w:rsidRPr="00A96E8C">
        <w:rPr>
          <w:b/>
        </w:rPr>
        <w:t xml:space="preserve">İtfaiye, Temizlik ve Zabıta Müdürlüğünün </w:t>
      </w:r>
      <w:r w:rsidR="00604CFC">
        <w:rPr>
          <w:b/>
        </w:rPr>
        <w:t>Mali Hizmetler Müdürlüğüne g</w:t>
      </w:r>
      <w:r w:rsidRPr="00A96E8C">
        <w:rPr>
          <w:b/>
        </w:rPr>
        <w:t xml:space="preserve">öndermiş olduğu yazılar </w:t>
      </w:r>
      <w:proofErr w:type="gramStart"/>
      <w:r w:rsidRPr="00A96E8C">
        <w:rPr>
          <w:b/>
        </w:rPr>
        <w:t>ile</w:t>
      </w:r>
      <w:r w:rsidR="00604CFC">
        <w:rPr>
          <w:b/>
        </w:rPr>
        <w:t>;</w:t>
      </w:r>
      <w:proofErr w:type="gramEnd"/>
      <w:r w:rsidRPr="00A96E8C">
        <w:rPr>
          <w:b/>
        </w:rPr>
        <w:t xml:space="preserve"> Belediyemiz 2014 yılı hizmet alımı ihalelerinde bütçe ile öngörülen maliyetlerin altında fiyatlar ile sözleşme imzalandığından </w:t>
      </w:r>
      <w:r w:rsidR="00604CFC">
        <w:rPr>
          <w:b/>
        </w:rPr>
        <w:t>i</w:t>
      </w:r>
      <w:r w:rsidRPr="00A96E8C">
        <w:rPr>
          <w:b/>
        </w:rPr>
        <w:t xml:space="preserve">tfaiye hizmet alımları ödeneğinden 100.000.-TL. </w:t>
      </w:r>
      <w:proofErr w:type="gramStart"/>
      <w:r w:rsidR="00604CFC">
        <w:rPr>
          <w:b/>
        </w:rPr>
        <w:t>t</w:t>
      </w:r>
      <w:r w:rsidRPr="00A96E8C">
        <w:rPr>
          <w:b/>
        </w:rPr>
        <w:t>emizlik</w:t>
      </w:r>
      <w:proofErr w:type="gramEnd"/>
      <w:r w:rsidRPr="00A96E8C">
        <w:rPr>
          <w:b/>
        </w:rPr>
        <w:t xml:space="preserve"> </w:t>
      </w:r>
      <w:r w:rsidR="00604CFC">
        <w:rPr>
          <w:b/>
        </w:rPr>
        <w:t>h</w:t>
      </w:r>
      <w:r w:rsidRPr="00A96E8C">
        <w:rPr>
          <w:b/>
        </w:rPr>
        <w:t xml:space="preserve">izmetleri (0510) fonksiyonu hizmet alımları ödeneğinden 75.000.-TL. ve Zabıta Müdürlüğü hizmet alımları ödeneğinden </w:t>
      </w:r>
      <w:r w:rsidR="00604CFC">
        <w:rPr>
          <w:b/>
        </w:rPr>
        <w:t xml:space="preserve">      </w:t>
      </w:r>
      <w:r w:rsidRPr="00A96E8C">
        <w:rPr>
          <w:b/>
        </w:rPr>
        <w:t>100.000.-</w:t>
      </w:r>
      <w:proofErr w:type="gramStart"/>
      <w:r w:rsidRPr="00A96E8C">
        <w:rPr>
          <w:b/>
        </w:rPr>
        <w:t>TL.nin</w:t>
      </w:r>
      <w:proofErr w:type="gramEnd"/>
      <w:r w:rsidRPr="00A96E8C">
        <w:rPr>
          <w:b/>
        </w:rPr>
        <w:t xml:space="preserve"> eksik kalan ödeneklere aktarılabileceği bildirilmiştir.</w:t>
      </w:r>
    </w:p>
    <w:p w:rsidR="00604CFC" w:rsidRDefault="00604CFC" w:rsidP="00604CFC">
      <w:pPr>
        <w:ind w:firstLine="708"/>
        <w:jc w:val="both"/>
        <w:rPr>
          <w:b/>
        </w:rPr>
      </w:pPr>
    </w:p>
    <w:p w:rsidR="00604CFC" w:rsidRDefault="00A96E8C" w:rsidP="00604CFC">
      <w:pPr>
        <w:ind w:firstLine="708"/>
        <w:jc w:val="both"/>
        <w:rPr>
          <w:b/>
        </w:rPr>
      </w:pPr>
      <w:r w:rsidRPr="00A96E8C">
        <w:rPr>
          <w:b/>
        </w:rPr>
        <w:t xml:space="preserve">Ulaşım Hizmetleri Müdürlüğünün </w:t>
      </w:r>
      <w:r w:rsidR="00604CFC">
        <w:rPr>
          <w:b/>
        </w:rPr>
        <w:t xml:space="preserve">Mali Hizmetler Müdürlüğüne </w:t>
      </w:r>
      <w:r w:rsidRPr="00A96E8C">
        <w:rPr>
          <w:b/>
        </w:rPr>
        <w:t>göndermiş olduğu yazı ile akaryakıt fiyatlarındaki düşüşten kaynaklanan gider azalışından dolayı, ödenekte 100.000.-</w:t>
      </w:r>
      <w:proofErr w:type="gramStart"/>
      <w:r w:rsidRPr="00A96E8C">
        <w:rPr>
          <w:b/>
        </w:rPr>
        <w:t>TL.lik</w:t>
      </w:r>
      <w:proofErr w:type="gramEnd"/>
      <w:r w:rsidRPr="00A96E8C">
        <w:rPr>
          <w:b/>
        </w:rPr>
        <w:t xml:space="preserve"> bir fazlalık oluştuğu bildirilmiştir.</w:t>
      </w:r>
    </w:p>
    <w:p w:rsidR="00604CFC" w:rsidRDefault="00604CFC" w:rsidP="00604CFC">
      <w:pPr>
        <w:ind w:firstLine="708"/>
        <w:jc w:val="both"/>
        <w:rPr>
          <w:b/>
        </w:rPr>
      </w:pPr>
    </w:p>
    <w:p w:rsidR="00604CFC" w:rsidRDefault="00604CFC" w:rsidP="00604CFC">
      <w:pPr>
        <w:ind w:firstLine="708"/>
        <w:jc w:val="both"/>
        <w:rPr>
          <w:b/>
        </w:rPr>
      </w:pPr>
      <w:r>
        <w:rPr>
          <w:b/>
        </w:rPr>
        <w:t xml:space="preserve">Fen İşleri Müdürlüğünün Mali Hizmetler Müdürlüğüne </w:t>
      </w:r>
      <w:r w:rsidR="00A96E8C" w:rsidRPr="00A96E8C">
        <w:rPr>
          <w:b/>
        </w:rPr>
        <w:t xml:space="preserve">göndermiş olduğu yazı </w:t>
      </w:r>
      <w:r>
        <w:rPr>
          <w:b/>
        </w:rPr>
        <w:t>ile (</w:t>
      </w:r>
      <w:r w:rsidR="00A96E8C" w:rsidRPr="00A96E8C">
        <w:rPr>
          <w:b/>
        </w:rPr>
        <w:t xml:space="preserve">0810) fonksiyonu (038301) </w:t>
      </w:r>
      <w:r>
        <w:rPr>
          <w:b/>
        </w:rPr>
        <w:t>s</w:t>
      </w:r>
      <w:r w:rsidR="00A96E8C" w:rsidRPr="00A96E8C">
        <w:rPr>
          <w:b/>
        </w:rPr>
        <w:t xml:space="preserve">osyal </w:t>
      </w:r>
      <w:r>
        <w:rPr>
          <w:b/>
        </w:rPr>
        <w:t>t</w:t>
      </w:r>
      <w:r w:rsidR="00A96E8C" w:rsidRPr="00A96E8C">
        <w:rPr>
          <w:b/>
        </w:rPr>
        <w:t xml:space="preserve">esis </w:t>
      </w:r>
      <w:r>
        <w:rPr>
          <w:b/>
        </w:rPr>
        <w:t>b</w:t>
      </w:r>
      <w:r w:rsidR="00A96E8C" w:rsidRPr="00A96E8C">
        <w:rPr>
          <w:b/>
        </w:rPr>
        <w:t xml:space="preserve">akım ve </w:t>
      </w:r>
      <w:r>
        <w:rPr>
          <w:b/>
        </w:rPr>
        <w:t>o</w:t>
      </w:r>
      <w:r w:rsidR="00A96E8C" w:rsidRPr="00A96E8C">
        <w:rPr>
          <w:b/>
        </w:rPr>
        <w:t xml:space="preserve">narım </w:t>
      </w:r>
      <w:r>
        <w:rPr>
          <w:b/>
        </w:rPr>
        <w:t>g</w:t>
      </w:r>
      <w:r w:rsidR="00A96E8C" w:rsidRPr="00A96E8C">
        <w:rPr>
          <w:b/>
        </w:rPr>
        <w:t xml:space="preserve">iderleri </w:t>
      </w:r>
      <w:r>
        <w:rPr>
          <w:b/>
        </w:rPr>
        <w:t xml:space="preserve">ödeneğinde bulunan ödenekte </w:t>
      </w:r>
      <w:r w:rsidR="00A96E8C" w:rsidRPr="00A96E8C">
        <w:rPr>
          <w:b/>
        </w:rPr>
        <w:t>de yaptırılan bakım ve onarımlar için alınan malzemelerin açık ihale yöntemi ile alınması suretiyle 90.000.-TL</w:t>
      </w:r>
      <w:r>
        <w:rPr>
          <w:b/>
        </w:rPr>
        <w:t>.</w:t>
      </w:r>
      <w:r w:rsidR="00A96E8C" w:rsidRPr="00A96E8C">
        <w:rPr>
          <w:b/>
        </w:rPr>
        <w:t xml:space="preserve"> </w:t>
      </w:r>
      <w:proofErr w:type="gramStart"/>
      <w:r w:rsidR="00A96E8C" w:rsidRPr="00A96E8C">
        <w:rPr>
          <w:b/>
        </w:rPr>
        <w:t>bir</w:t>
      </w:r>
      <w:proofErr w:type="gramEnd"/>
      <w:r w:rsidR="00A96E8C" w:rsidRPr="00A96E8C">
        <w:rPr>
          <w:b/>
        </w:rPr>
        <w:t xml:space="preserve"> tasarruf oluştuğu bildirilmiştir.      </w:t>
      </w:r>
    </w:p>
    <w:p w:rsidR="00A96E8C" w:rsidRPr="00A96E8C" w:rsidRDefault="00A96E8C" w:rsidP="00604CFC">
      <w:pPr>
        <w:ind w:firstLine="708"/>
        <w:jc w:val="both"/>
        <w:rPr>
          <w:b/>
        </w:rPr>
      </w:pPr>
      <w:r w:rsidRPr="00A96E8C">
        <w:rPr>
          <w:b/>
        </w:rPr>
        <w:t xml:space="preserve"> </w:t>
      </w:r>
    </w:p>
    <w:p w:rsidR="00A96E8C" w:rsidRDefault="00A96E8C" w:rsidP="00604CFC">
      <w:pPr>
        <w:pStyle w:val="AralkYok"/>
        <w:spacing w:before="0" w:beforeAutospacing="0" w:after="0" w:afterAutospacing="0"/>
        <w:jc w:val="both"/>
        <w:rPr>
          <w:b/>
        </w:rPr>
      </w:pPr>
      <w:r w:rsidRPr="00A96E8C">
        <w:rPr>
          <w:b/>
        </w:rPr>
        <w:t xml:space="preserve">            Bu ödenekle birlikte topla</w:t>
      </w:r>
      <w:r w:rsidR="00604CFC">
        <w:rPr>
          <w:b/>
        </w:rPr>
        <w:t xml:space="preserve">m 465.000.-TL. </w:t>
      </w:r>
      <w:proofErr w:type="gramStart"/>
      <w:r w:rsidR="00604CFC">
        <w:rPr>
          <w:b/>
        </w:rPr>
        <w:t>ödeneğin</w:t>
      </w:r>
      <w:proofErr w:type="gramEnd"/>
      <w:r w:rsidR="00604CFC">
        <w:rPr>
          <w:b/>
        </w:rPr>
        <w:t xml:space="preserve"> alınarak, </w:t>
      </w:r>
      <w:r w:rsidRPr="00A96E8C">
        <w:rPr>
          <w:b/>
        </w:rPr>
        <w:t xml:space="preserve">Ruhsat </w:t>
      </w:r>
      <w:r w:rsidR="00604CFC">
        <w:rPr>
          <w:b/>
        </w:rPr>
        <w:t xml:space="preserve">ve </w:t>
      </w:r>
      <w:r w:rsidRPr="00A96E8C">
        <w:rPr>
          <w:b/>
        </w:rPr>
        <w:t>Denetim Müdürlüğüne 2014 yılında bir memur personelin katılmasından dolayı tertipleri ekte belirtilen personel ödeneklerine 50.000.-TL</w:t>
      </w:r>
      <w:r w:rsidR="00604CFC">
        <w:rPr>
          <w:b/>
        </w:rPr>
        <w:t xml:space="preserve">. </w:t>
      </w:r>
      <w:r w:rsidRPr="00A96E8C">
        <w:rPr>
          <w:b/>
        </w:rPr>
        <w:t>Belediye Meclisince Sosyal Yardım İşleri Müdürlüğü adında yeni bir müdürlük ihdas edilmesinden dolayı tertipleri ekte belirtilen personel ödeneklerine 40.000.-TL</w:t>
      </w:r>
      <w:r w:rsidR="00604CFC">
        <w:rPr>
          <w:b/>
        </w:rPr>
        <w:t xml:space="preserve">. </w:t>
      </w:r>
      <w:r w:rsidRPr="00A96E8C">
        <w:rPr>
          <w:b/>
        </w:rPr>
        <w:t xml:space="preserve">Mali Hizmetler Müdürlüğü faiz giderlerinde 2014 </w:t>
      </w:r>
      <w:r w:rsidR="00604CFC">
        <w:rPr>
          <w:b/>
        </w:rPr>
        <w:t>b</w:t>
      </w:r>
      <w:r w:rsidRPr="00A96E8C">
        <w:rPr>
          <w:b/>
        </w:rPr>
        <w:t xml:space="preserve">ütçesi ile </w:t>
      </w:r>
      <w:r w:rsidR="00604CFC">
        <w:rPr>
          <w:b/>
        </w:rPr>
        <w:t>ö</w:t>
      </w:r>
      <w:r w:rsidRPr="00A96E8C">
        <w:rPr>
          <w:b/>
        </w:rPr>
        <w:t xml:space="preserve">zel </w:t>
      </w:r>
      <w:r w:rsidR="00604CFC">
        <w:rPr>
          <w:b/>
        </w:rPr>
        <w:t>b</w:t>
      </w:r>
      <w:r w:rsidRPr="00A96E8C">
        <w:rPr>
          <w:b/>
        </w:rPr>
        <w:t xml:space="preserve">anka kredisinin Aralık/2013’de alınmasından faizlerin öngörülememesi ve İller Bankası kredisinin değişken faizli olmasından dolayı 2014 yılı içinde faiz </w:t>
      </w:r>
      <w:r w:rsidRPr="00A96E8C">
        <w:rPr>
          <w:b/>
        </w:rPr>
        <w:lastRenderedPageBreak/>
        <w:t xml:space="preserve">oranlarındaki artıştan kaynaklanan bütçe yetersizliği </w:t>
      </w:r>
      <w:r w:rsidR="00604CFC" w:rsidRPr="00A96E8C">
        <w:rPr>
          <w:b/>
        </w:rPr>
        <w:t xml:space="preserve">için </w:t>
      </w:r>
      <w:r w:rsidR="00604CFC">
        <w:rPr>
          <w:b/>
        </w:rPr>
        <w:t>310</w:t>
      </w:r>
      <w:r w:rsidRPr="00A96E8C">
        <w:rPr>
          <w:b/>
        </w:rPr>
        <w:t>.000.-TL</w:t>
      </w:r>
      <w:r w:rsidR="00604CFC">
        <w:rPr>
          <w:b/>
        </w:rPr>
        <w:t xml:space="preserve">. </w:t>
      </w:r>
      <w:proofErr w:type="gramStart"/>
      <w:r w:rsidRPr="00A96E8C">
        <w:rPr>
          <w:b/>
        </w:rPr>
        <w:t>ve</w:t>
      </w:r>
      <w:proofErr w:type="gramEnd"/>
      <w:r w:rsidRPr="00A96E8C">
        <w:rPr>
          <w:b/>
        </w:rPr>
        <w:t xml:space="preserve"> Mali Hizmetler Müdürlüğü Sosyal Güvenlik Kurumlarına yapılan ödemeler 2014 bütçe ödeneğinin Emekli Sandığının işlemlerini otomasyona geç geçirmesinden kaynaklanan bütçe yetersizliği için 65.000.-TL</w:t>
      </w:r>
      <w:r w:rsidR="00604CFC">
        <w:rPr>
          <w:b/>
        </w:rPr>
        <w:t>.</w:t>
      </w:r>
      <w:r w:rsidRPr="00A96E8C">
        <w:rPr>
          <w:b/>
        </w:rPr>
        <w:t xml:space="preserve"> </w:t>
      </w:r>
      <w:proofErr w:type="gramStart"/>
      <w:r w:rsidRPr="00A96E8C">
        <w:rPr>
          <w:b/>
        </w:rPr>
        <w:t>olmak</w:t>
      </w:r>
      <w:proofErr w:type="gramEnd"/>
      <w:r w:rsidRPr="00A96E8C">
        <w:rPr>
          <w:b/>
        </w:rPr>
        <w:t xml:space="preserve"> üzere toplam 465.000.-TL</w:t>
      </w:r>
      <w:r w:rsidR="00604CFC">
        <w:rPr>
          <w:b/>
        </w:rPr>
        <w:t>.</w:t>
      </w:r>
      <w:r w:rsidRPr="00A96E8C">
        <w:rPr>
          <w:b/>
        </w:rPr>
        <w:t xml:space="preserve"> </w:t>
      </w:r>
      <w:proofErr w:type="gramStart"/>
      <w:r w:rsidRPr="00A96E8C">
        <w:rPr>
          <w:b/>
        </w:rPr>
        <w:t>ödeneğin</w:t>
      </w:r>
      <w:proofErr w:type="gramEnd"/>
      <w:r w:rsidRPr="00A96E8C">
        <w:rPr>
          <w:b/>
        </w:rPr>
        <w:t xml:space="preserve"> yetersiz kalan aktarma tablosundaki bütçe tertiplerine aktarılabilmesi için;</w:t>
      </w:r>
    </w:p>
    <w:p w:rsidR="00604CFC" w:rsidRDefault="00604CFC" w:rsidP="00604CFC">
      <w:pPr>
        <w:pStyle w:val="AralkYok"/>
        <w:spacing w:before="0" w:beforeAutospacing="0" w:after="0" w:afterAutospacing="0"/>
        <w:jc w:val="both"/>
        <w:rPr>
          <w:b/>
        </w:rPr>
      </w:pPr>
    </w:p>
    <w:p w:rsidR="00604CFC" w:rsidRDefault="00A96E8C" w:rsidP="00C44695">
      <w:pPr>
        <w:pStyle w:val="AralkYok"/>
        <w:spacing w:before="0" w:beforeAutospacing="0" w:after="0" w:afterAutospacing="0"/>
        <w:ind w:firstLine="708"/>
        <w:jc w:val="both"/>
        <w:rPr>
          <w:b/>
        </w:rPr>
      </w:pPr>
      <w:r w:rsidRPr="00A96E8C">
        <w:rPr>
          <w:b/>
        </w:rPr>
        <w:t>Mahalli İdareler Bütçe ve Muhasebe Yönetmeliğinin 5.maddesinin 3.bendine göre bütçe kullanımı esnasında verimlilik ve tutumluluk ilkelerine riayet e</w:t>
      </w:r>
      <w:r w:rsidR="00D3153A">
        <w:rPr>
          <w:b/>
        </w:rPr>
        <w:t>dilmesi</w:t>
      </w:r>
      <w:r w:rsidRPr="00A96E8C">
        <w:rPr>
          <w:b/>
        </w:rPr>
        <w:t xml:space="preserve"> gerektiği hüküm altına alınmış olup, artan ödeneklerin bu ilkeler çerçevesinde aynı yönetmeliğin 36.maddesi hükümlerine istinaden aşağıda belirtilen tabloya göre ihtiyacı olan tertiplere aktarılması</w:t>
      </w:r>
      <w:r w:rsidR="00604CFC">
        <w:rPr>
          <w:b/>
        </w:rPr>
        <w:t>,</w:t>
      </w:r>
    </w:p>
    <w:p w:rsidR="00604CFC" w:rsidRDefault="00604CFC" w:rsidP="00C44695">
      <w:pPr>
        <w:pStyle w:val="AralkYok"/>
        <w:spacing w:before="0" w:beforeAutospacing="0" w:after="0" w:afterAutospacing="0"/>
        <w:ind w:firstLine="708"/>
        <w:jc w:val="both"/>
        <w:rPr>
          <w:b/>
        </w:rPr>
      </w:pPr>
    </w:p>
    <w:p w:rsidR="00C44695" w:rsidRDefault="00604CFC" w:rsidP="00C44695">
      <w:pPr>
        <w:ind w:firstLine="708"/>
        <w:jc w:val="both"/>
        <w:rPr>
          <w:b/>
        </w:rPr>
      </w:pPr>
      <w:proofErr w:type="gramStart"/>
      <w:r>
        <w:rPr>
          <w:b/>
        </w:rPr>
        <w:t>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 ve Meclis Başkanı Dr.Hüseyin Uysal’ın kabul oyları ile katılanların oybirliği ile kabul edildi.</w:t>
      </w:r>
      <w:proofErr w:type="gramEnd"/>
    </w:p>
    <w:p w:rsidR="00D3153A" w:rsidRDefault="00D3153A" w:rsidP="00C44695">
      <w:pPr>
        <w:ind w:firstLine="708"/>
        <w:jc w:val="both"/>
        <w:rPr>
          <w:b/>
        </w:rPr>
      </w:pPr>
    </w:p>
    <w:p w:rsidR="00A96E8C" w:rsidRPr="00A96E8C" w:rsidRDefault="00A96E8C" w:rsidP="00A96E8C">
      <w:pPr>
        <w:pStyle w:val="AralkYok"/>
        <w:spacing w:before="0" w:beforeAutospacing="0" w:after="0" w:afterAutospacing="0"/>
        <w:ind w:firstLine="708"/>
        <w:jc w:val="both"/>
        <w:rPr>
          <w:b/>
        </w:rPr>
      </w:pPr>
    </w:p>
    <w:tbl>
      <w:tblPr>
        <w:tblW w:w="9157" w:type="dxa"/>
        <w:jc w:val="center"/>
        <w:tblInd w:w="55" w:type="dxa"/>
        <w:tblCellMar>
          <w:left w:w="70" w:type="dxa"/>
          <w:right w:w="70" w:type="dxa"/>
        </w:tblCellMar>
        <w:tblLook w:val="04A0"/>
      </w:tblPr>
      <w:tblGrid>
        <w:gridCol w:w="1653"/>
        <w:gridCol w:w="1715"/>
        <w:gridCol w:w="1042"/>
        <w:gridCol w:w="1427"/>
        <w:gridCol w:w="1366"/>
        <w:gridCol w:w="1954"/>
      </w:tblGrid>
      <w:tr w:rsidR="00A96E8C" w:rsidRPr="00415CAB" w:rsidTr="00D3153A">
        <w:trPr>
          <w:trHeight w:val="469"/>
          <w:jc w:val="center"/>
        </w:trPr>
        <w:tc>
          <w:tcPr>
            <w:tcW w:w="1653" w:type="dxa"/>
            <w:tcBorders>
              <w:top w:val="single" w:sz="4" w:space="0" w:color="auto"/>
              <w:left w:val="single" w:sz="4" w:space="0" w:color="auto"/>
              <w:bottom w:val="nil"/>
              <w:right w:val="single" w:sz="4" w:space="0" w:color="auto"/>
            </w:tcBorders>
            <w:shd w:val="clear" w:color="auto" w:fill="auto"/>
            <w:noWrap/>
            <w:vAlign w:val="bottom"/>
            <w:hideMark/>
          </w:tcPr>
          <w:p w:rsidR="00A96E8C" w:rsidRPr="00415CAB" w:rsidRDefault="00A96E8C" w:rsidP="00847AA9">
            <w:pPr>
              <w:jc w:val="center"/>
              <w:rPr>
                <w:b/>
                <w:bCs/>
                <w:color w:val="000000"/>
                <w:sz w:val="20"/>
                <w:szCs w:val="20"/>
              </w:rPr>
            </w:pPr>
            <w:r w:rsidRPr="00415CAB">
              <w:rPr>
                <w:b/>
                <w:bCs/>
                <w:color w:val="000000"/>
                <w:sz w:val="20"/>
                <w:szCs w:val="20"/>
              </w:rPr>
              <w:t>KURUMSAL KODU</w:t>
            </w:r>
          </w:p>
        </w:tc>
        <w:tc>
          <w:tcPr>
            <w:tcW w:w="1715" w:type="dxa"/>
            <w:tcBorders>
              <w:top w:val="single" w:sz="4" w:space="0" w:color="auto"/>
              <w:left w:val="nil"/>
              <w:bottom w:val="nil"/>
              <w:right w:val="single" w:sz="4" w:space="0" w:color="auto"/>
            </w:tcBorders>
            <w:shd w:val="clear" w:color="auto" w:fill="auto"/>
            <w:noWrap/>
            <w:vAlign w:val="bottom"/>
            <w:hideMark/>
          </w:tcPr>
          <w:p w:rsidR="00A96E8C" w:rsidRPr="00415CAB" w:rsidRDefault="00A96E8C" w:rsidP="00847AA9">
            <w:pPr>
              <w:jc w:val="center"/>
              <w:rPr>
                <w:b/>
                <w:bCs/>
                <w:color w:val="000000"/>
                <w:sz w:val="20"/>
                <w:szCs w:val="20"/>
              </w:rPr>
            </w:pPr>
            <w:r w:rsidRPr="00415CAB">
              <w:rPr>
                <w:b/>
                <w:bCs/>
                <w:color w:val="000000"/>
                <w:sz w:val="20"/>
                <w:szCs w:val="20"/>
              </w:rPr>
              <w:t>FONKSİYONEL KODU</w:t>
            </w:r>
          </w:p>
        </w:tc>
        <w:tc>
          <w:tcPr>
            <w:tcW w:w="1042" w:type="dxa"/>
            <w:tcBorders>
              <w:top w:val="single" w:sz="4" w:space="0" w:color="auto"/>
              <w:left w:val="nil"/>
              <w:bottom w:val="nil"/>
              <w:right w:val="single" w:sz="4" w:space="0" w:color="auto"/>
            </w:tcBorders>
            <w:shd w:val="clear" w:color="auto" w:fill="auto"/>
            <w:noWrap/>
            <w:vAlign w:val="bottom"/>
            <w:hideMark/>
          </w:tcPr>
          <w:p w:rsidR="00A96E8C" w:rsidRPr="00415CAB" w:rsidRDefault="00A96E8C" w:rsidP="00847AA9">
            <w:pPr>
              <w:jc w:val="center"/>
              <w:rPr>
                <w:b/>
                <w:bCs/>
                <w:color w:val="000000"/>
                <w:sz w:val="20"/>
                <w:szCs w:val="20"/>
              </w:rPr>
            </w:pPr>
            <w:r w:rsidRPr="00415CAB">
              <w:rPr>
                <w:b/>
                <w:bCs/>
                <w:color w:val="000000"/>
                <w:sz w:val="20"/>
                <w:szCs w:val="20"/>
              </w:rPr>
              <w:t>FİNANS TİPİ</w:t>
            </w:r>
          </w:p>
        </w:tc>
        <w:tc>
          <w:tcPr>
            <w:tcW w:w="1427" w:type="dxa"/>
            <w:tcBorders>
              <w:top w:val="single" w:sz="4" w:space="0" w:color="auto"/>
              <w:left w:val="nil"/>
              <w:bottom w:val="nil"/>
              <w:right w:val="single" w:sz="4" w:space="0" w:color="auto"/>
            </w:tcBorders>
            <w:shd w:val="clear" w:color="auto" w:fill="auto"/>
            <w:noWrap/>
            <w:vAlign w:val="bottom"/>
            <w:hideMark/>
          </w:tcPr>
          <w:p w:rsidR="00A96E8C" w:rsidRPr="00415CAB" w:rsidRDefault="00A96E8C" w:rsidP="00847AA9">
            <w:pPr>
              <w:jc w:val="center"/>
              <w:rPr>
                <w:b/>
                <w:bCs/>
                <w:color w:val="000000"/>
                <w:sz w:val="20"/>
                <w:szCs w:val="20"/>
              </w:rPr>
            </w:pPr>
            <w:r w:rsidRPr="00415CAB">
              <w:rPr>
                <w:b/>
                <w:bCs/>
                <w:color w:val="000000"/>
                <w:sz w:val="20"/>
                <w:szCs w:val="20"/>
              </w:rPr>
              <w:t>EKONOMİK KODU</w:t>
            </w:r>
          </w:p>
        </w:tc>
        <w:tc>
          <w:tcPr>
            <w:tcW w:w="1366" w:type="dxa"/>
            <w:tcBorders>
              <w:top w:val="single" w:sz="4" w:space="0" w:color="auto"/>
              <w:left w:val="nil"/>
              <w:bottom w:val="nil"/>
              <w:right w:val="single" w:sz="4" w:space="0" w:color="auto"/>
            </w:tcBorders>
            <w:shd w:val="clear" w:color="auto" w:fill="auto"/>
            <w:noWrap/>
            <w:vAlign w:val="bottom"/>
            <w:hideMark/>
          </w:tcPr>
          <w:p w:rsidR="00A96E8C" w:rsidRPr="00415CAB" w:rsidRDefault="00A96E8C" w:rsidP="00847AA9">
            <w:pPr>
              <w:jc w:val="center"/>
              <w:rPr>
                <w:b/>
                <w:bCs/>
                <w:color w:val="000000"/>
                <w:sz w:val="20"/>
                <w:szCs w:val="20"/>
              </w:rPr>
            </w:pPr>
            <w:r w:rsidRPr="00415CAB">
              <w:rPr>
                <w:b/>
                <w:bCs/>
                <w:color w:val="000000"/>
                <w:sz w:val="20"/>
                <w:szCs w:val="20"/>
              </w:rPr>
              <w:t>EKLENEN</w:t>
            </w:r>
          </w:p>
        </w:tc>
        <w:tc>
          <w:tcPr>
            <w:tcW w:w="1954"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847AA9">
            <w:pPr>
              <w:jc w:val="center"/>
              <w:rPr>
                <w:b/>
                <w:bCs/>
                <w:color w:val="000000"/>
                <w:sz w:val="20"/>
                <w:szCs w:val="20"/>
              </w:rPr>
            </w:pPr>
            <w:r w:rsidRPr="00415CAB">
              <w:rPr>
                <w:b/>
                <w:bCs/>
                <w:color w:val="000000"/>
                <w:sz w:val="20"/>
                <w:szCs w:val="20"/>
              </w:rPr>
              <w:t>DÜŞÜLEN</w:t>
            </w:r>
          </w:p>
        </w:tc>
      </w:tr>
      <w:tr w:rsidR="00A96E8C" w:rsidRPr="00415CAB" w:rsidTr="00D3153A">
        <w:trPr>
          <w:trHeight w:val="469"/>
          <w:jc w:val="center"/>
        </w:trPr>
        <w:tc>
          <w:tcPr>
            <w:tcW w:w="16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46 67 08 36</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04 1 1</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01 1 1 01</w:t>
            </w:r>
          </w:p>
        </w:tc>
        <w:tc>
          <w:tcPr>
            <w:tcW w:w="1366"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20.000,00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r>
      <w:tr w:rsidR="00A96E8C" w:rsidRPr="00415CAB" w:rsidTr="00D3153A">
        <w:trPr>
          <w:trHeight w:val="469"/>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46 67 08 36</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04 1 1</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01 1 2 01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14.000,00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r>
      <w:tr w:rsidR="00A96E8C" w:rsidRPr="00415CAB" w:rsidTr="00D3153A">
        <w:trPr>
          <w:trHeight w:val="469"/>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46 67 08 36</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04 1 1</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01 1 3 01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7.000,00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r>
      <w:tr w:rsidR="00A96E8C" w:rsidRPr="00415CAB" w:rsidTr="00D3153A">
        <w:trPr>
          <w:trHeight w:val="42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46 67 08 36</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04 1 1</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01 1 4 01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r>
      <w:tr w:rsidR="00A96E8C" w:rsidRPr="00415CAB" w:rsidTr="00D3153A">
        <w:trPr>
          <w:trHeight w:val="42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46 67 08 36</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04 1 1</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02 1 6 01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r>
      <w:tr w:rsidR="00A96E8C" w:rsidRPr="00415CAB" w:rsidTr="00D3153A">
        <w:trPr>
          <w:trHeight w:val="300"/>
          <w:jc w:val="center"/>
        </w:trPr>
        <w:tc>
          <w:tcPr>
            <w:tcW w:w="16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46 67 08 36</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04 1 1</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02 1 6 02</w:t>
            </w:r>
          </w:p>
        </w:tc>
        <w:tc>
          <w:tcPr>
            <w:tcW w:w="1366"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3.000,00 TL</w:t>
            </w:r>
          </w:p>
        </w:tc>
        <w:tc>
          <w:tcPr>
            <w:tcW w:w="1954"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r>
      <w:tr w:rsidR="00A96E8C" w:rsidRPr="00415CAB" w:rsidTr="00D3153A">
        <w:trPr>
          <w:trHeight w:val="300"/>
          <w:jc w:val="center"/>
        </w:trPr>
        <w:tc>
          <w:tcPr>
            <w:tcW w:w="16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46 67 08 50</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10 2 0</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01 1 1 01</w:t>
            </w:r>
          </w:p>
        </w:tc>
        <w:tc>
          <w:tcPr>
            <w:tcW w:w="1366"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9.000,00 TL</w:t>
            </w:r>
          </w:p>
        </w:tc>
        <w:tc>
          <w:tcPr>
            <w:tcW w:w="1954"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46 67 08 50</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10 2 0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01 1 2 01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6.000,00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46 67 08 50</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10 2 0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01 1 3 01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46 67 08 50</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10 2 0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01 1 4 01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46 67 08 50</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10 2 0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02 1 6 01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3.000,00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46 67 08 50</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10 2 0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02 1 6 02</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2.000,00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46 67 08 35</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01 6 0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04 2 9 01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310.000,00TL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p>
        </w:tc>
      </w:tr>
      <w:tr w:rsidR="00A96E8C" w:rsidRPr="00415CAB" w:rsidTr="00D3153A">
        <w:trPr>
          <w:trHeight w:val="300"/>
          <w:jc w:val="center"/>
        </w:trPr>
        <w:tc>
          <w:tcPr>
            <w:tcW w:w="16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46 67 08 35</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01 6 0</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05 2 1 05</w:t>
            </w:r>
          </w:p>
        </w:tc>
        <w:tc>
          <w:tcPr>
            <w:tcW w:w="1366"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65.000,00 TL</w:t>
            </w:r>
          </w:p>
        </w:tc>
        <w:tc>
          <w:tcPr>
            <w:tcW w:w="1954" w:type="dxa"/>
            <w:tcBorders>
              <w:top w:val="single" w:sz="4" w:space="0" w:color="auto"/>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46 67 08 32</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08 1 0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03 8 3 01</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90.000,00 TL</w:t>
            </w: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46 67 08 34</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r w:rsidRPr="00415CAB">
              <w:rPr>
                <w:b/>
                <w:color w:val="000000"/>
                <w:sz w:val="20"/>
                <w:szCs w:val="20"/>
              </w:rPr>
              <w:t>03 2 0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03 5 1 04</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100.000,00 TL</w:t>
            </w: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46 67 08 38</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r w:rsidRPr="00415CAB">
              <w:rPr>
                <w:b/>
                <w:color w:val="000000"/>
                <w:sz w:val="20"/>
                <w:szCs w:val="20"/>
              </w:rPr>
              <w:t>05 1 0</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03 5 1 04</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75.000,00 TL</w:t>
            </w: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46 67 08 39</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r w:rsidRPr="00415CAB">
              <w:rPr>
                <w:b/>
                <w:color w:val="000000"/>
                <w:sz w:val="20"/>
                <w:szCs w:val="20"/>
              </w:rPr>
              <w:t>04 5 2</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03 2 3 02</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100.000,00 TL</w:t>
            </w: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r w:rsidRPr="00415CAB">
              <w:rPr>
                <w:b/>
                <w:color w:val="000000"/>
                <w:sz w:val="20"/>
                <w:szCs w:val="20"/>
              </w:rPr>
              <w:t>46 67 08 42</w:t>
            </w: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r w:rsidRPr="00415CAB">
              <w:rPr>
                <w:b/>
                <w:color w:val="000000"/>
                <w:sz w:val="20"/>
                <w:szCs w:val="20"/>
              </w:rPr>
              <w:t>03 9 9</w:t>
            </w: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5</w:t>
            </w: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03 5 1 04</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bCs/>
                <w:color w:val="000000"/>
                <w:sz w:val="20"/>
                <w:szCs w:val="20"/>
              </w:rPr>
            </w:pPr>
            <w:r w:rsidRPr="00415CAB">
              <w:rPr>
                <w:b/>
                <w:bCs/>
                <w:color w:val="000000"/>
                <w:sz w:val="20"/>
                <w:szCs w:val="20"/>
              </w:rPr>
              <w:t>100.000,00 TL</w:t>
            </w:r>
          </w:p>
        </w:tc>
      </w:tr>
      <w:tr w:rsidR="00A96E8C" w:rsidRPr="00415CAB" w:rsidTr="00D3153A">
        <w:trPr>
          <w:trHeight w:val="300"/>
          <w:jc w:val="center"/>
        </w:trPr>
        <w:tc>
          <w:tcPr>
            <w:tcW w:w="1653" w:type="dxa"/>
            <w:tcBorders>
              <w:top w:val="nil"/>
              <w:left w:val="single" w:sz="4" w:space="0" w:color="auto"/>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c>
          <w:tcPr>
            <w:tcW w:w="1715"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c>
          <w:tcPr>
            <w:tcW w:w="1042"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p>
        </w:tc>
        <w:tc>
          <w:tcPr>
            <w:tcW w:w="1427"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r w:rsidRPr="00415CAB">
              <w:rPr>
                <w:b/>
                <w:color w:val="000000"/>
                <w:sz w:val="20"/>
                <w:szCs w:val="20"/>
              </w:rPr>
              <w:t>T</w:t>
            </w:r>
            <w:r>
              <w:rPr>
                <w:b/>
                <w:color w:val="000000"/>
                <w:sz w:val="20"/>
                <w:szCs w:val="20"/>
              </w:rPr>
              <w:t xml:space="preserve"> </w:t>
            </w:r>
            <w:r w:rsidRPr="00415CAB">
              <w:rPr>
                <w:b/>
                <w:color w:val="000000"/>
                <w:sz w:val="20"/>
                <w:szCs w:val="20"/>
              </w:rPr>
              <w:t>O</w:t>
            </w:r>
            <w:r>
              <w:rPr>
                <w:b/>
                <w:color w:val="000000"/>
                <w:sz w:val="20"/>
                <w:szCs w:val="20"/>
              </w:rPr>
              <w:t xml:space="preserve"> </w:t>
            </w:r>
            <w:r w:rsidRPr="00415CAB">
              <w:rPr>
                <w:b/>
                <w:color w:val="000000"/>
                <w:sz w:val="20"/>
                <w:szCs w:val="20"/>
              </w:rPr>
              <w:t>P</w:t>
            </w:r>
            <w:r>
              <w:rPr>
                <w:b/>
                <w:color w:val="000000"/>
                <w:sz w:val="20"/>
                <w:szCs w:val="20"/>
              </w:rPr>
              <w:t xml:space="preserve"> </w:t>
            </w:r>
            <w:r w:rsidRPr="00415CAB">
              <w:rPr>
                <w:b/>
                <w:color w:val="000000"/>
                <w:sz w:val="20"/>
                <w:szCs w:val="20"/>
              </w:rPr>
              <w:t>L</w:t>
            </w:r>
            <w:r>
              <w:rPr>
                <w:b/>
                <w:color w:val="000000"/>
                <w:sz w:val="20"/>
                <w:szCs w:val="20"/>
              </w:rPr>
              <w:t xml:space="preserve"> </w:t>
            </w:r>
            <w:r w:rsidRPr="00415CAB">
              <w:rPr>
                <w:b/>
                <w:color w:val="000000"/>
                <w:sz w:val="20"/>
                <w:szCs w:val="20"/>
              </w:rPr>
              <w:t>A</w:t>
            </w:r>
            <w:r>
              <w:rPr>
                <w:b/>
                <w:color w:val="000000"/>
                <w:sz w:val="20"/>
                <w:szCs w:val="20"/>
              </w:rPr>
              <w:t xml:space="preserve"> </w:t>
            </w:r>
            <w:r w:rsidRPr="00415CAB">
              <w:rPr>
                <w:b/>
                <w:color w:val="000000"/>
                <w:sz w:val="20"/>
                <w:szCs w:val="20"/>
              </w:rPr>
              <w:t>M</w:t>
            </w:r>
          </w:p>
        </w:tc>
        <w:tc>
          <w:tcPr>
            <w:tcW w:w="1366"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r w:rsidRPr="00415CAB">
              <w:rPr>
                <w:b/>
                <w:color w:val="000000"/>
                <w:sz w:val="20"/>
                <w:szCs w:val="20"/>
              </w:rPr>
              <w:t>465.000,00 TL</w:t>
            </w:r>
          </w:p>
        </w:tc>
        <w:tc>
          <w:tcPr>
            <w:tcW w:w="1954" w:type="dxa"/>
            <w:tcBorders>
              <w:top w:val="nil"/>
              <w:left w:val="nil"/>
              <w:bottom w:val="single" w:sz="4" w:space="0" w:color="auto"/>
              <w:right w:val="single" w:sz="4" w:space="0" w:color="auto"/>
            </w:tcBorders>
            <w:shd w:val="clear" w:color="auto" w:fill="auto"/>
            <w:noWrap/>
            <w:vAlign w:val="bottom"/>
            <w:hideMark/>
          </w:tcPr>
          <w:p w:rsidR="00A96E8C" w:rsidRPr="00415CAB" w:rsidRDefault="00A96E8C" w:rsidP="00D3153A">
            <w:pPr>
              <w:jc w:val="center"/>
              <w:rPr>
                <w:b/>
                <w:color w:val="000000"/>
                <w:sz w:val="20"/>
                <w:szCs w:val="20"/>
              </w:rPr>
            </w:pPr>
            <w:r w:rsidRPr="00415CAB">
              <w:rPr>
                <w:b/>
                <w:color w:val="000000"/>
                <w:sz w:val="20"/>
                <w:szCs w:val="20"/>
              </w:rPr>
              <w:t>465.000,00 TL</w:t>
            </w:r>
          </w:p>
        </w:tc>
      </w:tr>
    </w:tbl>
    <w:p w:rsidR="00A96E8C" w:rsidRPr="00427B6C" w:rsidRDefault="00A96E8C" w:rsidP="00A96E8C">
      <w:pPr>
        <w:jc w:val="center"/>
        <w:rPr>
          <w:sz w:val="20"/>
          <w:szCs w:val="20"/>
        </w:rPr>
      </w:pPr>
    </w:p>
    <w:p w:rsidR="00D3153A" w:rsidRDefault="00D3153A" w:rsidP="00A96E8C">
      <w:pPr>
        <w:pStyle w:val="AralkYok"/>
        <w:spacing w:before="0" w:beforeAutospacing="0" w:after="0" w:afterAutospacing="0"/>
        <w:ind w:firstLine="708"/>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C32271" w:rsidRDefault="00E02606" w:rsidP="00D3153A">
      <w:pPr>
        <w:tabs>
          <w:tab w:val="left" w:pos="3892"/>
        </w:tabs>
        <w:jc w:val="both"/>
      </w:pPr>
      <w:r>
        <w:rPr>
          <w:b/>
        </w:rPr>
        <w:t xml:space="preserve">            </w:t>
      </w:r>
      <w:r w:rsidR="00D3153A">
        <w:rPr>
          <w:b/>
        </w:rPr>
        <w:t>Dr. Hüseyin</w:t>
      </w:r>
      <w:r w:rsidR="004C0E71">
        <w:rPr>
          <w:b/>
        </w:rPr>
        <w:t xml:space="preserve">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r w:rsidR="00DA097C">
        <w:t xml:space="preserve">   </w:t>
      </w:r>
    </w:p>
    <w:sectPr w:rsidR="00C32271" w:rsidSect="00604CFC">
      <w:footerReference w:type="default" r:id="rId7"/>
      <w:pgSz w:w="11906" w:h="16838"/>
      <w:pgMar w:top="851"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E00" w:rsidRDefault="00542E00" w:rsidP="00A96E8C">
      <w:r>
        <w:separator/>
      </w:r>
    </w:p>
  </w:endnote>
  <w:endnote w:type="continuationSeparator" w:id="0">
    <w:p w:rsidR="00542E00" w:rsidRDefault="00542E00" w:rsidP="00A96E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53A" w:rsidRDefault="00D3153A">
    <w:pPr>
      <w:pStyle w:val="Altbilgi"/>
      <w:jc w:val="center"/>
    </w:pPr>
    <w:fldSimple w:instr=" PAGE   \* MERGEFORMAT ">
      <w:r w:rsidR="008748FF">
        <w:rPr>
          <w:noProof/>
        </w:rPr>
        <w:t>1</w:t>
      </w:r>
    </w:fldSimple>
  </w:p>
  <w:p w:rsidR="00D3153A" w:rsidRDefault="00D3153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E00" w:rsidRDefault="00542E00" w:rsidP="00A96E8C">
      <w:r>
        <w:separator/>
      </w:r>
    </w:p>
  </w:footnote>
  <w:footnote w:type="continuationSeparator" w:id="0">
    <w:p w:rsidR="00542E00" w:rsidRDefault="00542E00" w:rsidP="00A96E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MALİ HİZMETLER MÜDÜRLÜĞÜ"/>
    <w:docVar w:name="DONEM" w:val=" "/>
    <w:docVar w:name="EVRAK_NO" w:val=" "/>
    <w:docVar w:name="EVRAK_TARIHI" w:val=" "/>
    <w:docVar w:name="GUN_ADI" w:val="PERŞEMBE "/>
    <w:docVar w:name="GUN_SAYI" w:val="04"/>
    <w:docVar w:name="IMZALAR" w:val="_x000D__x000D__x000D_"/>
    <w:docVar w:name="IZINLI" w:val="_x000A_"/>
    <w:docVar w:name="KARAR_NO" w:val="2014-21/198"/>
    <w:docVar w:name="KARAR_SONUCU" w:val="_x000A_"/>
    <w:docVar w:name="KARAR_TARIHI" w:val="04/12/2014"/>
    <w:docVar w:name="KARAR_YILI" w:val="2014"/>
    <w:docVar w:name="KARARA_KATILANLAR" w:val="_x000A_"/>
    <w:docVar w:name="KATIP" w:val="_x000A_"/>
    <w:docVar w:name="KONU" w:val="BÜTÇE İÇİ ÖDENEK AKTAR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564D8"/>
    <w:rsid w:val="000C052A"/>
    <w:rsid w:val="00176CA8"/>
    <w:rsid w:val="00195F92"/>
    <w:rsid w:val="001C3523"/>
    <w:rsid w:val="0039395E"/>
    <w:rsid w:val="003F1D21"/>
    <w:rsid w:val="00477FA0"/>
    <w:rsid w:val="00496999"/>
    <w:rsid w:val="004C0E71"/>
    <w:rsid w:val="00542E00"/>
    <w:rsid w:val="005B6652"/>
    <w:rsid w:val="00604CFC"/>
    <w:rsid w:val="00631193"/>
    <w:rsid w:val="00644F80"/>
    <w:rsid w:val="00695732"/>
    <w:rsid w:val="00734F6E"/>
    <w:rsid w:val="00762A8F"/>
    <w:rsid w:val="007959AB"/>
    <w:rsid w:val="00832B72"/>
    <w:rsid w:val="00847AA9"/>
    <w:rsid w:val="008748FF"/>
    <w:rsid w:val="00880D98"/>
    <w:rsid w:val="009809C6"/>
    <w:rsid w:val="009B2342"/>
    <w:rsid w:val="00A96E8C"/>
    <w:rsid w:val="00AA3D24"/>
    <w:rsid w:val="00B43BE5"/>
    <w:rsid w:val="00B77BD7"/>
    <w:rsid w:val="00BD252F"/>
    <w:rsid w:val="00BD3F13"/>
    <w:rsid w:val="00BE34CB"/>
    <w:rsid w:val="00C16CC4"/>
    <w:rsid w:val="00C20638"/>
    <w:rsid w:val="00C20A34"/>
    <w:rsid w:val="00C32271"/>
    <w:rsid w:val="00C4277D"/>
    <w:rsid w:val="00C44695"/>
    <w:rsid w:val="00C46232"/>
    <w:rsid w:val="00CB5763"/>
    <w:rsid w:val="00D07F6E"/>
    <w:rsid w:val="00D3153A"/>
    <w:rsid w:val="00DA097C"/>
    <w:rsid w:val="00E02606"/>
    <w:rsid w:val="00E754BA"/>
    <w:rsid w:val="00E85A40"/>
    <w:rsid w:val="00ED1B26"/>
    <w:rsid w:val="00ED5933"/>
    <w:rsid w:val="00F17696"/>
    <w:rsid w:val="00FC58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uiPriority w:val="99"/>
    <w:rsid w:val="00A96E8C"/>
    <w:pPr>
      <w:tabs>
        <w:tab w:val="center" w:pos="4536"/>
        <w:tab w:val="right" w:pos="9072"/>
      </w:tabs>
    </w:pPr>
  </w:style>
  <w:style w:type="character" w:customStyle="1" w:styleId="AltbilgiChar">
    <w:name w:val="Altbilgi Char"/>
    <w:basedOn w:val="VarsaylanParagrafYazTipi"/>
    <w:link w:val="Altbilgi"/>
    <w:uiPriority w:val="99"/>
    <w:rsid w:val="00A96E8C"/>
    <w:rPr>
      <w:sz w:val="24"/>
      <w:szCs w:val="24"/>
    </w:rPr>
  </w:style>
  <w:style w:type="paragraph" w:styleId="AralkYok">
    <w:name w:val="No Spacing"/>
    <w:basedOn w:val="Normal"/>
    <w:uiPriority w:val="1"/>
    <w:qFormat/>
    <w:rsid w:val="00A96E8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31827">
      <w:bodyDiv w:val="1"/>
      <w:marLeft w:val="0"/>
      <w:marRight w:val="0"/>
      <w:marTop w:val="0"/>
      <w:marBottom w:val="0"/>
      <w:divBdr>
        <w:top w:val="none" w:sz="0" w:space="0" w:color="auto"/>
        <w:left w:val="none" w:sz="0" w:space="0" w:color="auto"/>
        <w:bottom w:val="none" w:sz="0" w:space="0" w:color="auto"/>
        <w:right w:val="none" w:sz="0" w:space="0" w:color="auto"/>
      </w:divBdr>
    </w:div>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977996147">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196458092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31531-6A73-40BD-BA9C-D13450AE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846</Words>
  <Characters>4824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2014-12-09T08:45:00Z</cp:lastPrinted>
  <dcterms:created xsi:type="dcterms:W3CDTF">2014-12-18T06:31:00Z</dcterms:created>
  <dcterms:modified xsi:type="dcterms:W3CDTF">2014-12-18T06:31:00Z</dcterms:modified>
</cp:coreProperties>
</file>